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DB" w:rsidRDefault="004444DB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4444DB" w:rsidRDefault="004444DB"/>
    <w:p w:rsidR="004444DB" w:rsidRDefault="004444DB"/>
    <w:p w:rsidR="004444DB" w:rsidRDefault="004444DB">
      <w:pPr>
        <w:jc w:val="center"/>
      </w:pPr>
      <w:r>
        <w:rPr>
          <w:rFonts w:hint="eastAsia"/>
          <w:spacing w:val="52"/>
        </w:rPr>
        <w:t>木竹伐採届出</w:t>
      </w:r>
      <w:r>
        <w:rPr>
          <w:rFonts w:hint="eastAsia"/>
        </w:rPr>
        <w:t>書</w:t>
      </w:r>
    </w:p>
    <w:p w:rsidR="004444DB" w:rsidRDefault="004444DB"/>
    <w:p w:rsidR="004444DB" w:rsidRDefault="004444DB">
      <w:pPr>
        <w:jc w:val="right"/>
      </w:pPr>
      <w:r>
        <w:rPr>
          <w:rFonts w:hint="eastAsia"/>
        </w:rPr>
        <w:t xml:space="preserve">年　　月　　日　</w:t>
      </w:r>
    </w:p>
    <w:p w:rsidR="004444DB" w:rsidRDefault="004444DB"/>
    <w:p w:rsidR="004444DB" w:rsidRDefault="004444DB">
      <w:r>
        <w:rPr>
          <w:rFonts w:hint="eastAsia"/>
        </w:rPr>
        <w:t xml:space="preserve">　　</w:t>
      </w:r>
      <w:r>
        <w:rPr>
          <w:rFonts w:hint="eastAsia"/>
          <w:spacing w:val="52"/>
        </w:rPr>
        <w:t>逗子市</w:t>
      </w:r>
      <w:r>
        <w:rPr>
          <w:rFonts w:hint="eastAsia"/>
        </w:rPr>
        <w:t>長</w:t>
      </w:r>
    </w:p>
    <w:p w:rsidR="004444DB" w:rsidRDefault="004444DB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4444DB" w:rsidRDefault="004444DB">
      <w:pPr>
        <w:spacing w:before="40" w:after="40"/>
        <w:jc w:val="right"/>
      </w:pPr>
      <w:r>
        <w:rPr>
          <w:rFonts w:hint="eastAsia"/>
          <w:spacing w:val="52"/>
        </w:rPr>
        <w:t>届出</w:t>
      </w:r>
      <w:r>
        <w:rPr>
          <w:rFonts w:hint="eastAsia"/>
        </w:rPr>
        <w:t xml:space="preserve">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 w:rsidR="008F1D6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444DB" w:rsidRDefault="004444DB">
      <w:pPr>
        <w:jc w:val="right"/>
      </w:pPr>
      <w:r>
        <w:rPr>
          <w:rFonts w:hint="eastAsia"/>
        </w:rPr>
        <w:t xml:space="preserve">電話番号　　　　　　　　　　　　　　</w:t>
      </w:r>
      <w:bookmarkStart w:id="0" w:name="_GoBack"/>
      <w:bookmarkEnd w:id="0"/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72"/>
        <w:gridCol w:w="1400"/>
        <w:gridCol w:w="1897"/>
        <w:gridCol w:w="1260"/>
        <w:gridCol w:w="1890"/>
      </w:tblGrid>
      <w:tr w:rsidR="004444DB">
        <w:trPr>
          <w:cantSplit/>
          <w:trHeight w:val="54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4DB" w:rsidRDefault="004444DB">
            <w:r>
              <w:rPr>
                <w:rFonts w:hint="eastAsia"/>
              </w:rPr>
              <w:t>木竹の所在場所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4DB" w:rsidRDefault="004444DB">
            <w:r>
              <w:rPr>
                <w:rFonts w:hint="eastAsia"/>
              </w:rPr>
              <w:t xml:space="preserve">　逗子市</w:t>
            </w:r>
          </w:p>
        </w:tc>
      </w:tr>
      <w:tr w:rsidR="004444DB">
        <w:trPr>
          <w:cantSplit/>
          <w:trHeight w:val="54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4DB" w:rsidRDefault="004444DB">
            <w:r>
              <w:rPr>
                <w:rFonts w:hint="eastAsia"/>
                <w:spacing w:val="52"/>
              </w:rPr>
              <w:t>敷地の地</w:t>
            </w:r>
            <w:r>
              <w:rPr>
                <w:rFonts w:hint="eastAsia"/>
              </w:rPr>
              <w:t>目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4DB" w:rsidRDefault="004444DB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山林　　</w:t>
            </w:r>
            <w:r>
              <w:t>(2)</w:t>
            </w:r>
            <w:r>
              <w:rPr>
                <w:rFonts w:hint="eastAsia"/>
              </w:rPr>
              <w:t xml:space="preserve">宅地　　</w:t>
            </w:r>
            <w:r>
              <w:t>(3)</w:t>
            </w:r>
            <w:r>
              <w:rPr>
                <w:rFonts w:hint="eastAsia"/>
              </w:rPr>
              <w:t xml:space="preserve">原野　　</w:t>
            </w:r>
            <w:r>
              <w:t>(4)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4444DB">
        <w:trPr>
          <w:cantSplit/>
          <w:trHeight w:val="54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4DB" w:rsidRDefault="004444DB">
            <w:r>
              <w:rPr>
                <w:rFonts w:hint="eastAsia"/>
                <w:spacing w:val="20"/>
              </w:rPr>
              <w:t>敷地の所有</w:t>
            </w:r>
            <w:r>
              <w:rPr>
                <w:rFonts w:hint="eastAsia"/>
              </w:rPr>
              <w:t>別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4DB" w:rsidRDefault="004444DB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自己所有地　　</w:t>
            </w:r>
            <w:r>
              <w:t>(2)</w:t>
            </w:r>
            <w:r>
              <w:rPr>
                <w:rFonts w:hint="eastAsia"/>
              </w:rPr>
              <w:t xml:space="preserve">借地　　</w:t>
            </w:r>
            <w:r>
              <w:t>(3)</w:t>
            </w:r>
            <w:r>
              <w:rPr>
                <w:rFonts w:hint="eastAsia"/>
              </w:rPr>
              <w:t xml:space="preserve">公有地　　</w:t>
            </w:r>
            <w:r>
              <w:t>(4)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4444DB">
        <w:trPr>
          <w:cantSplit/>
          <w:trHeight w:val="54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4DB" w:rsidRDefault="004444DB">
            <w:r>
              <w:rPr>
                <w:rFonts w:hint="eastAsia"/>
                <w:spacing w:val="52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44DB" w:rsidRDefault="004444DB">
            <w:r>
              <w:rPr>
                <w:rFonts w:hint="eastAsia"/>
              </w:rPr>
              <w:t xml:space="preserve">　</w:t>
            </w:r>
          </w:p>
        </w:tc>
      </w:tr>
      <w:tr w:rsidR="004444DB">
        <w:trPr>
          <w:cantSplit/>
          <w:trHeight w:val="54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4DB" w:rsidRDefault="004444DB">
            <w:r>
              <w:rPr>
                <w:rFonts w:hint="eastAsia"/>
                <w:spacing w:val="105"/>
              </w:rPr>
              <w:t>伐採期</w:t>
            </w:r>
            <w:r>
              <w:rPr>
                <w:rFonts w:hint="eastAsia"/>
              </w:rPr>
              <w:t>間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4DB" w:rsidRDefault="004444DB">
            <w:pPr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4444DB">
        <w:trPr>
          <w:cantSplit/>
          <w:trHeight w:val="570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DB" w:rsidRDefault="004444DB">
            <w:pPr>
              <w:spacing w:line="480" w:lineRule="exact"/>
            </w:pPr>
            <w:r>
              <w:rPr>
                <w:rFonts w:hint="eastAsia"/>
                <w:spacing w:val="2"/>
              </w:rPr>
              <w:t>伐採木竹及び主</w:t>
            </w:r>
            <w:r>
              <w:rPr>
                <w:rFonts w:hint="eastAsia"/>
              </w:rPr>
              <w:t>要伐採林の形質</w:t>
            </w:r>
          </w:p>
        </w:tc>
        <w:tc>
          <w:tcPr>
            <w:tcW w:w="1400" w:type="dxa"/>
            <w:tcBorders>
              <w:left w:val="nil"/>
              <w:right w:val="single" w:sz="4" w:space="0" w:color="auto"/>
            </w:tcBorders>
            <w:vAlign w:val="center"/>
          </w:tcPr>
          <w:p w:rsidR="004444DB" w:rsidRDefault="004444DB">
            <w:pPr>
              <w:jc w:val="distribute"/>
            </w:pPr>
            <w:r>
              <w:rPr>
                <w:rFonts w:hint="eastAsia"/>
              </w:rPr>
              <w:t>樹齢</w:t>
            </w:r>
          </w:p>
        </w:tc>
        <w:tc>
          <w:tcPr>
            <w:tcW w:w="504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4444DB" w:rsidRDefault="004444DB">
            <w:pPr>
              <w:jc w:val="center"/>
            </w:pPr>
            <w:r>
              <w:rPr>
                <w:rFonts w:hint="eastAsia"/>
              </w:rPr>
              <w:t>約　　　年</w:t>
            </w:r>
          </w:p>
        </w:tc>
      </w:tr>
      <w:tr w:rsidR="004444DB">
        <w:trPr>
          <w:cantSplit/>
          <w:trHeight w:val="570"/>
        </w:trPr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DB" w:rsidRDefault="004444DB"/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4DB" w:rsidRDefault="00444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4DB" w:rsidRDefault="004444DB">
            <w:pPr>
              <w:jc w:val="right"/>
            </w:pPr>
            <w:proofErr w:type="gramStart"/>
            <w:r>
              <w:t>m</w:t>
            </w:r>
            <w:proofErr w:type="gramEnd"/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4DB" w:rsidRDefault="004444DB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4DB" w:rsidRDefault="004444DB">
            <w:pPr>
              <w:jc w:val="right"/>
            </w:pPr>
            <w:r>
              <w:rPr>
                <w:rFonts w:hint="eastAsia"/>
              </w:rPr>
              <w:t xml:space="preserve">本　　</w:t>
            </w:r>
          </w:p>
        </w:tc>
      </w:tr>
      <w:tr w:rsidR="004444DB">
        <w:trPr>
          <w:cantSplit/>
          <w:trHeight w:val="570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DB" w:rsidRDefault="004444DB"/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4DB" w:rsidRDefault="004444D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44DB" w:rsidRDefault="004444DB">
            <w:r>
              <w:rPr>
                <w:rFonts w:hint="eastAsia"/>
              </w:rPr>
              <w:t xml:space="preserve">　</w:t>
            </w:r>
          </w:p>
        </w:tc>
      </w:tr>
      <w:tr w:rsidR="004444DB">
        <w:trPr>
          <w:cantSplit/>
          <w:trHeight w:val="175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DB" w:rsidRDefault="004444DB">
            <w:pPr>
              <w:spacing w:before="20" w:after="120"/>
            </w:pPr>
            <w:r>
              <w:rPr>
                <w:rFonts w:hint="eastAsia"/>
                <w:spacing w:val="105"/>
              </w:rPr>
              <w:t>伐採方</w:t>
            </w:r>
            <w:r>
              <w:rPr>
                <w:rFonts w:hint="eastAsia"/>
              </w:rPr>
              <w:t>法</w:t>
            </w:r>
          </w:p>
          <w:p w:rsidR="004444DB" w:rsidRDefault="004444DB">
            <w:pPr>
              <w:spacing w:line="360" w:lineRule="exact"/>
            </w:pPr>
            <w:r>
              <w:rPr>
                <w:rFonts w:hint="eastAsia"/>
              </w:rPr>
              <w:t>皆伐、択伐、間伐除伐等の別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44DB" w:rsidRDefault="004444DB">
            <w:r>
              <w:rPr>
                <w:rFonts w:hint="eastAsia"/>
              </w:rPr>
              <w:t xml:space="preserve">　</w:t>
            </w:r>
          </w:p>
        </w:tc>
      </w:tr>
      <w:tr w:rsidR="004444DB">
        <w:trPr>
          <w:cantSplit/>
          <w:trHeight w:val="122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4DB" w:rsidRDefault="004444DB">
            <w:r>
              <w:rPr>
                <w:rFonts w:hint="eastAsia"/>
                <w:spacing w:val="2"/>
              </w:rPr>
              <w:t>景観計画に基づ</w:t>
            </w:r>
            <w:r>
              <w:rPr>
                <w:rFonts w:hint="eastAsia"/>
              </w:rPr>
              <w:t>き</w:t>
            </w:r>
            <w:r>
              <w:rPr>
                <w:rFonts w:hint="eastAsia"/>
                <w:spacing w:val="2"/>
              </w:rPr>
              <w:t>移植・復元等の</w:t>
            </w:r>
            <w:r>
              <w:rPr>
                <w:rFonts w:hint="eastAsia"/>
              </w:rPr>
              <w:t>措</w:t>
            </w:r>
            <w:r>
              <w:rPr>
                <w:rFonts w:hint="eastAsia"/>
                <w:spacing w:val="2"/>
              </w:rPr>
              <w:t>置を講じる場合</w:t>
            </w:r>
            <w:r>
              <w:rPr>
                <w:rFonts w:hint="eastAsia"/>
              </w:rPr>
              <w:t>にはその内容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44DB" w:rsidRDefault="004444DB">
            <w:r>
              <w:rPr>
                <w:rFonts w:hint="eastAsia"/>
              </w:rPr>
              <w:t xml:space="preserve">　</w:t>
            </w:r>
          </w:p>
        </w:tc>
      </w:tr>
      <w:tr w:rsidR="004444DB">
        <w:trPr>
          <w:cantSplit/>
          <w:trHeight w:val="609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DB" w:rsidRDefault="004444DB"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4DB" w:rsidRDefault="004444DB">
            <w:r>
              <w:rPr>
                <w:rFonts w:hint="eastAsia"/>
              </w:rPr>
              <w:t xml:space="preserve">　</w:t>
            </w:r>
          </w:p>
        </w:tc>
      </w:tr>
    </w:tbl>
    <w:p w:rsidR="004444DB" w:rsidRDefault="004444DB">
      <w:r>
        <w:rPr>
          <w:rFonts w:hint="eastAsia"/>
        </w:rPr>
        <w:t xml:space="preserve">　備考　伐採行為の範囲等が分かる案内図、平面図等を添付してください。</w:t>
      </w:r>
    </w:p>
    <w:sectPr w:rsidR="004444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F48" w:rsidRDefault="00AA5F48" w:rsidP="0003010B">
      <w:r>
        <w:separator/>
      </w:r>
    </w:p>
  </w:endnote>
  <w:endnote w:type="continuationSeparator" w:id="0">
    <w:p w:rsidR="00AA5F48" w:rsidRDefault="00AA5F48" w:rsidP="000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F48" w:rsidRDefault="00AA5F48" w:rsidP="0003010B">
      <w:r>
        <w:separator/>
      </w:r>
    </w:p>
  </w:footnote>
  <w:footnote w:type="continuationSeparator" w:id="0">
    <w:p w:rsidR="00AA5F48" w:rsidRDefault="00AA5F48" w:rsidP="0003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4DB"/>
    <w:rsid w:val="0003010B"/>
    <w:rsid w:val="004444DB"/>
    <w:rsid w:val="0063123A"/>
    <w:rsid w:val="008F1D6D"/>
    <w:rsid w:val="00AA5F48"/>
    <w:rsid w:val="00E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94F7C"/>
  <w15:docId w15:val="{E733EF4F-C148-4D6C-865F-3D265068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神奈川県逗子市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creator>(株)ぎょうせい</dc:creator>
  <cp:lastModifiedBy>おにき</cp:lastModifiedBy>
  <cp:revision>3</cp:revision>
  <cp:lastPrinted>2016-08-22T01:10:00Z</cp:lastPrinted>
  <dcterms:created xsi:type="dcterms:W3CDTF">2016-08-22T01:18:00Z</dcterms:created>
  <dcterms:modified xsi:type="dcterms:W3CDTF">2023-03-28T02:33:00Z</dcterms:modified>
</cp:coreProperties>
</file>