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C547A" w14:textId="77777777" w:rsidR="00A84CE5" w:rsidRPr="00A84CE5" w:rsidRDefault="00A84CE5" w:rsidP="00A84CE5">
      <w:pPr>
        <w:ind w:right="-1"/>
        <w:jc w:val="center"/>
        <w:rPr>
          <w:rFonts w:ascii="HG丸ｺﾞｼｯｸM-PRO" w:eastAsia="HG丸ｺﾞｼｯｸM-PRO" w:hAnsi="HG丸ｺﾞｼｯｸM-PRO"/>
          <w:b/>
          <w:sz w:val="104"/>
          <w:szCs w:val="104"/>
        </w:rPr>
      </w:pPr>
      <w:r w:rsidRPr="00A84CE5">
        <w:rPr>
          <w:rFonts w:ascii="HG丸ｺﾞｼｯｸM-PRO" w:eastAsia="HG丸ｺﾞｼｯｸM-PRO" w:hAnsi="HG丸ｺﾞｼｯｸM-PRO" w:hint="eastAsia"/>
          <w:b/>
          <w:sz w:val="104"/>
          <w:szCs w:val="104"/>
        </w:rPr>
        <w:t>市民農園の手引き</w:t>
      </w:r>
    </w:p>
    <w:p w14:paraId="462C547B" w14:textId="77777777" w:rsidR="00A84CE5" w:rsidRPr="00A84CE5" w:rsidRDefault="00A84CE5" w:rsidP="003638B4">
      <w:pPr>
        <w:jc w:val="center"/>
        <w:rPr>
          <w:rFonts w:ascii="HG丸ｺﾞｼｯｸM-PRO" w:eastAsia="HG丸ｺﾞｼｯｸM-PRO" w:hAnsi="HG丸ｺﾞｼｯｸM-PRO"/>
          <w:sz w:val="36"/>
          <w:szCs w:val="40"/>
        </w:rPr>
      </w:pPr>
    </w:p>
    <w:p w14:paraId="462C547C" w14:textId="48B56C5D" w:rsidR="003638B4" w:rsidRDefault="006D47F4" w:rsidP="003638B4">
      <w:pPr>
        <w:jc w:val="center"/>
        <w:rPr>
          <w:rFonts w:ascii="HG丸ｺﾞｼｯｸM-PRO" w:eastAsia="HG丸ｺﾞｼｯｸM-PRO" w:hAnsi="HG丸ｺﾞｼｯｸM-PRO"/>
          <w:b/>
          <w:sz w:val="36"/>
          <w:szCs w:val="40"/>
        </w:rPr>
      </w:pPr>
      <w:r>
        <w:rPr>
          <w:rFonts w:ascii="HG丸ｺﾞｼｯｸM-PRO" w:eastAsia="HG丸ｺﾞｼｯｸM-PRO" w:hAnsi="HG丸ｺﾞｼｯｸM-PRO" w:hint="eastAsia"/>
          <w:b/>
          <w:sz w:val="36"/>
          <w:szCs w:val="40"/>
        </w:rPr>
        <w:t>令和</w:t>
      </w:r>
      <w:r w:rsidR="009971D2">
        <w:rPr>
          <w:rFonts w:ascii="HG丸ｺﾞｼｯｸM-PRO" w:eastAsia="HG丸ｺﾞｼｯｸM-PRO" w:hAnsi="HG丸ｺﾞｼｯｸM-PRO" w:hint="eastAsia"/>
          <w:b/>
          <w:sz w:val="36"/>
          <w:szCs w:val="40"/>
        </w:rPr>
        <w:t>８</w:t>
      </w:r>
      <w:r w:rsidR="00227E5E" w:rsidRPr="00A84CE5">
        <w:rPr>
          <w:rFonts w:ascii="HG丸ｺﾞｼｯｸM-PRO" w:eastAsia="HG丸ｺﾞｼｯｸM-PRO" w:hAnsi="HG丸ｺﾞｼｯｸM-PRO" w:hint="eastAsia"/>
          <w:b/>
          <w:sz w:val="36"/>
          <w:szCs w:val="40"/>
        </w:rPr>
        <w:t>年度</w:t>
      </w:r>
      <w:r w:rsidR="00C8745D">
        <w:rPr>
          <w:rFonts w:ascii="HG丸ｺﾞｼｯｸM-PRO" w:eastAsia="HG丸ｺﾞｼｯｸM-PRO" w:hAnsi="HG丸ｺﾞｼｯｸM-PRO" w:hint="eastAsia"/>
          <w:b/>
          <w:sz w:val="36"/>
          <w:szCs w:val="40"/>
        </w:rPr>
        <w:t xml:space="preserve">　</w:t>
      </w:r>
      <w:r w:rsidR="00227E5E" w:rsidRPr="00A84CE5">
        <w:rPr>
          <w:rFonts w:ascii="HG丸ｺﾞｼｯｸM-PRO" w:eastAsia="HG丸ｺﾞｼｯｸM-PRO" w:hAnsi="HG丸ｺﾞｼｯｸM-PRO" w:hint="eastAsia"/>
          <w:b/>
          <w:sz w:val="36"/>
          <w:szCs w:val="40"/>
        </w:rPr>
        <w:t>～</w:t>
      </w:r>
      <w:r w:rsidR="00C8745D">
        <w:rPr>
          <w:rFonts w:ascii="HG丸ｺﾞｼｯｸM-PRO" w:eastAsia="HG丸ｺﾞｼｯｸM-PRO" w:hAnsi="HG丸ｺﾞｼｯｸM-PRO" w:hint="eastAsia"/>
          <w:b/>
          <w:sz w:val="36"/>
          <w:szCs w:val="40"/>
        </w:rPr>
        <w:t xml:space="preserve">　</w:t>
      </w:r>
      <w:r w:rsidR="00227E5E" w:rsidRPr="00A84CE5">
        <w:rPr>
          <w:rFonts w:ascii="HG丸ｺﾞｼｯｸM-PRO" w:eastAsia="HG丸ｺﾞｼｯｸM-PRO" w:hAnsi="HG丸ｺﾞｼｯｸM-PRO" w:hint="eastAsia"/>
          <w:b/>
          <w:sz w:val="36"/>
          <w:szCs w:val="40"/>
        </w:rPr>
        <w:t>令和</w:t>
      </w:r>
      <w:r w:rsidR="009971D2">
        <w:rPr>
          <w:rFonts w:ascii="HG丸ｺﾞｼｯｸM-PRO" w:eastAsia="HG丸ｺﾞｼｯｸM-PRO" w:hAnsi="HG丸ｺﾞｼｯｸM-PRO" w:hint="eastAsia"/>
          <w:b/>
          <w:sz w:val="36"/>
          <w:szCs w:val="40"/>
        </w:rPr>
        <w:t>９</w:t>
      </w:r>
      <w:r w:rsidR="003638B4" w:rsidRPr="00A84CE5">
        <w:rPr>
          <w:rFonts w:ascii="HG丸ｺﾞｼｯｸM-PRO" w:eastAsia="HG丸ｺﾞｼｯｸM-PRO" w:hAnsi="HG丸ｺﾞｼｯｸM-PRO" w:hint="eastAsia"/>
          <w:b/>
          <w:sz w:val="36"/>
          <w:szCs w:val="40"/>
        </w:rPr>
        <w:t>年度版</w:t>
      </w:r>
    </w:p>
    <w:p w14:paraId="23EABBB1" w14:textId="53ED835A" w:rsidR="00225A11" w:rsidRPr="00225A11" w:rsidRDefault="00ED15A3" w:rsidP="003638B4">
      <w:pPr>
        <w:jc w:val="center"/>
        <w:rPr>
          <w:rFonts w:ascii="HG丸ｺﾞｼｯｸM-PRO" w:eastAsia="HG丸ｺﾞｼｯｸM-PRO" w:hAnsi="HG丸ｺﾞｼｯｸM-PRO"/>
          <w:b/>
          <w:sz w:val="36"/>
          <w:szCs w:val="40"/>
        </w:rPr>
      </w:pPr>
      <w:r w:rsidRPr="00ED15A3">
        <w:rPr>
          <w:rFonts w:ascii="HG丸ｺﾞｼｯｸM-PRO" w:eastAsia="HG丸ｺﾞｼｯｸM-PRO" w:hAnsi="HG丸ｺﾞｼｯｸM-PRO" w:hint="eastAsia"/>
          <w:b/>
          <w:sz w:val="36"/>
          <w:szCs w:val="40"/>
        </w:rPr>
        <w:t>（令和</w:t>
      </w:r>
      <w:r>
        <w:rPr>
          <w:rFonts w:ascii="HG丸ｺﾞｼｯｸM-PRO" w:eastAsia="HG丸ｺﾞｼｯｸM-PRO" w:hAnsi="HG丸ｺﾞｼｯｸM-PRO" w:hint="eastAsia"/>
          <w:b/>
          <w:sz w:val="36"/>
          <w:szCs w:val="40"/>
        </w:rPr>
        <w:t>８</w:t>
      </w:r>
      <w:r w:rsidRPr="00ED15A3">
        <w:rPr>
          <w:rFonts w:ascii="HG丸ｺﾞｼｯｸM-PRO" w:eastAsia="HG丸ｺﾞｼｯｸM-PRO" w:hAnsi="HG丸ｺﾞｼｯｸM-PRO" w:hint="eastAsia"/>
          <w:b/>
          <w:sz w:val="36"/>
          <w:szCs w:val="40"/>
        </w:rPr>
        <w:t>年度</w:t>
      </w:r>
      <w:r w:rsidR="003431C1">
        <w:rPr>
          <w:rFonts w:ascii="HG丸ｺﾞｼｯｸM-PRO" w:eastAsia="HG丸ｺﾞｼｯｸM-PRO" w:hAnsi="HG丸ｺﾞｼｯｸM-PRO" w:hint="eastAsia"/>
          <w:b/>
          <w:sz w:val="36"/>
          <w:szCs w:val="40"/>
        </w:rPr>
        <w:t>随時募集</w:t>
      </w:r>
      <w:r w:rsidRPr="00ED15A3">
        <w:rPr>
          <w:rFonts w:ascii="HG丸ｺﾞｼｯｸM-PRO" w:eastAsia="HG丸ｺﾞｼｯｸM-PRO" w:hAnsi="HG丸ｺﾞｼｯｸM-PRO" w:hint="eastAsia"/>
          <w:b/>
          <w:sz w:val="36"/>
          <w:szCs w:val="40"/>
        </w:rPr>
        <w:t>）</w:t>
      </w:r>
    </w:p>
    <w:p w14:paraId="462C547D" w14:textId="77777777" w:rsidR="003638B4" w:rsidRDefault="00514069" w:rsidP="003638B4">
      <w:pPr>
        <w:jc w:val="center"/>
        <w:rPr>
          <w:rFonts w:ascii="ＭＳ ゴシック" w:eastAsia="ＭＳ ゴシック" w:hAnsi="ＭＳ ゴシック"/>
          <w:sz w:val="40"/>
          <w:szCs w:val="40"/>
        </w:rPr>
      </w:pPr>
      <w:r>
        <w:rPr>
          <w:rFonts w:ascii="ＭＳ ゴシック" w:eastAsia="ＭＳ ゴシック" w:hAnsi="ＭＳ ゴシック" w:hint="eastAsia"/>
          <w:noProof/>
          <w:sz w:val="40"/>
          <w:szCs w:val="40"/>
        </w:rPr>
        <w:drawing>
          <wp:inline distT="0" distB="0" distL="0" distR="0" wp14:anchorId="462C5585" wp14:editId="462C5586">
            <wp:extent cx="3371850" cy="1665605"/>
            <wp:effectExtent l="0" t="0" r="0" b="0"/>
            <wp:docPr id="7" name="図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2.6.2 00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71850" cy="1665605"/>
                    </a:xfrm>
                    <a:prstGeom prst="ellipse">
                      <a:avLst/>
                    </a:prstGeom>
                    <a:ln>
                      <a:noFill/>
                    </a:ln>
                    <a:effectLst>
                      <a:softEdge rad="112500"/>
                    </a:effectLst>
                  </pic:spPr>
                </pic:pic>
              </a:graphicData>
            </a:graphic>
          </wp:inline>
        </w:drawing>
      </w:r>
      <w:r>
        <w:rPr>
          <w:rFonts w:ascii="ＭＳ ゴシック" w:eastAsia="ＭＳ ゴシック" w:hAnsi="ＭＳ ゴシック"/>
          <w:noProof/>
          <w:sz w:val="40"/>
          <w:szCs w:val="40"/>
        </w:rPr>
        <w:drawing>
          <wp:anchor distT="0" distB="0" distL="114300" distR="114300" simplePos="0" relativeHeight="251666432" behindDoc="0" locked="0" layoutInCell="1" allowOverlap="1" wp14:anchorId="462C5587" wp14:editId="462C5588">
            <wp:simplePos x="0" y="0"/>
            <wp:positionH relativeFrom="column">
              <wp:posOffset>-22860</wp:posOffset>
            </wp:positionH>
            <wp:positionV relativeFrom="paragraph">
              <wp:posOffset>1044575</wp:posOffset>
            </wp:positionV>
            <wp:extent cx="5400040" cy="415099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uka_family.png"/>
                    <pic:cNvPicPr/>
                  </pic:nvPicPr>
                  <pic:blipFill>
                    <a:blip r:embed="rId8">
                      <a:extLst>
                        <a:ext uri="{28A0092B-C50C-407E-A947-70E740481C1C}">
                          <a14:useLocalDpi xmlns:a14="http://schemas.microsoft.com/office/drawing/2010/main" val="0"/>
                        </a:ext>
                      </a:extLst>
                    </a:blip>
                    <a:stretch>
                      <a:fillRect/>
                    </a:stretch>
                  </pic:blipFill>
                  <pic:spPr>
                    <a:xfrm>
                      <a:off x="0" y="0"/>
                      <a:ext cx="5400040" cy="4150995"/>
                    </a:xfrm>
                    <a:prstGeom prst="rect">
                      <a:avLst/>
                    </a:prstGeom>
                  </pic:spPr>
                </pic:pic>
              </a:graphicData>
            </a:graphic>
          </wp:anchor>
        </w:drawing>
      </w:r>
    </w:p>
    <w:p w14:paraId="462C547E" w14:textId="77777777" w:rsidR="00C8745D" w:rsidRDefault="00C8745D" w:rsidP="003638B4">
      <w:pPr>
        <w:jc w:val="center"/>
        <w:rPr>
          <w:rFonts w:ascii="ＭＳ ゴシック" w:eastAsia="ＭＳ ゴシック" w:hAnsi="ＭＳ ゴシック"/>
          <w:sz w:val="40"/>
          <w:szCs w:val="40"/>
        </w:rPr>
      </w:pPr>
    </w:p>
    <w:p w14:paraId="462C547F" w14:textId="77777777" w:rsidR="00C8745D" w:rsidRDefault="00C8745D" w:rsidP="003638B4">
      <w:pPr>
        <w:jc w:val="center"/>
        <w:rPr>
          <w:rFonts w:ascii="ＭＳ ゴシック" w:eastAsia="ＭＳ ゴシック" w:hAnsi="ＭＳ ゴシック"/>
          <w:sz w:val="40"/>
          <w:szCs w:val="40"/>
        </w:rPr>
      </w:pPr>
    </w:p>
    <w:p w14:paraId="462C5480" w14:textId="77777777" w:rsidR="00C8745D" w:rsidRDefault="00C8745D" w:rsidP="003638B4">
      <w:pPr>
        <w:jc w:val="center"/>
        <w:rPr>
          <w:rFonts w:ascii="ＭＳ ゴシック" w:eastAsia="ＭＳ ゴシック" w:hAnsi="ＭＳ ゴシック"/>
          <w:sz w:val="40"/>
          <w:szCs w:val="40"/>
        </w:rPr>
      </w:pPr>
    </w:p>
    <w:p w14:paraId="462C5481" w14:textId="77777777" w:rsidR="00C8745D" w:rsidRPr="00A84CE5" w:rsidRDefault="00C8745D" w:rsidP="003638B4">
      <w:pPr>
        <w:jc w:val="center"/>
        <w:rPr>
          <w:rFonts w:ascii="ＭＳ ゴシック" w:eastAsia="ＭＳ ゴシック" w:hAnsi="ＭＳ ゴシック"/>
          <w:sz w:val="40"/>
          <w:szCs w:val="40"/>
        </w:rPr>
      </w:pPr>
    </w:p>
    <w:p w14:paraId="462C5482" w14:textId="77777777" w:rsidR="003638B4" w:rsidRPr="00A84CE5" w:rsidRDefault="003638B4" w:rsidP="003638B4">
      <w:pPr>
        <w:jc w:val="center"/>
        <w:rPr>
          <w:rFonts w:ascii="ＭＳ ゴシック" w:eastAsia="ＭＳ ゴシック" w:hAnsi="ＭＳ ゴシック"/>
          <w:sz w:val="40"/>
          <w:szCs w:val="40"/>
        </w:rPr>
      </w:pPr>
    </w:p>
    <w:p w14:paraId="462C5483" w14:textId="77777777" w:rsidR="003638B4" w:rsidRPr="00A84CE5" w:rsidRDefault="003638B4" w:rsidP="003638B4">
      <w:pPr>
        <w:rPr>
          <w:rFonts w:ascii="ＭＳ ゴシック" w:eastAsia="ＭＳ ゴシック" w:hAnsi="ＭＳ ゴシック"/>
          <w:sz w:val="40"/>
          <w:szCs w:val="40"/>
        </w:rPr>
      </w:pPr>
    </w:p>
    <w:p w14:paraId="462C5484" w14:textId="77777777" w:rsidR="003638B4" w:rsidRPr="00A84CE5" w:rsidRDefault="003638B4" w:rsidP="003638B4">
      <w:pPr>
        <w:rPr>
          <w:rFonts w:ascii="ＭＳ ゴシック" w:eastAsia="ＭＳ ゴシック" w:hAnsi="ＭＳ ゴシック"/>
          <w:sz w:val="40"/>
          <w:szCs w:val="40"/>
        </w:rPr>
      </w:pPr>
    </w:p>
    <w:p w14:paraId="462C5485" w14:textId="77777777" w:rsidR="00C8745D" w:rsidRDefault="00C8745D" w:rsidP="003638B4">
      <w:pPr>
        <w:jc w:val="center"/>
        <w:rPr>
          <w:rFonts w:ascii="HG丸ｺﾞｼｯｸM-PRO" w:eastAsia="HG丸ｺﾞｼｯｸM-PRO" w:hAnsi="HG丸ｺﾞｼｯｸM-PRO"/>
          <w:b/>
          <w:sz w:val="40"/>
          <w:szCs w:val="40"/>
        </w:rPr>
      </w:pPr>
    </w:p>
    <w:p w14:paraId="462C5486" w14:textId="77777777" w:rsidR="003638B4" w:rsidRPr="00A84CE5" w:rsidRDefault="003638B4" w:rsidP="003638B4">
      <w:pPr>
        <w:jc w:val="center"/>
        <w:rPr>
          <w:rFonts w:ascii="HG丸ｺﾞｼｯｸM-PRO" w:eastAsia="HG丸ｺﾞｼｯｸM-PRO" w:hAnsi="HG丸ｺﾞｼｯｸM-PRO"/>
          <w:b/>
          <w:sz w:val="40"/>
          <w:szCs w:val="40"/>
        </w:rPr>
      </w:pPr>
      <w:r w:rsidRPr="00A84CE5">
        <w:rPr>
          <w:rFonts w:ascii="HG丸ｺﾞｼｯｸM-PRO" w:eastAsia="HG丸ｺﾞｼｯｸM-PRO" w:hAnsi="HG丸ｺﾞｼｯｸM-PRO" w:hint="eastAsia"/>
          <w:b/>
          <w:sz w:val="40"/>
          <w:szCs w:val="40"/>
        </w:rPr>
        <w:t>逗子市</w:t>
      </w:r>
      <w:r w:rsidR="00227E5E" w:rsidRPr="00A84CE5">
        <w:rPr>
          <w:rFonts w:ascii="HG丸ｺﾞｼｯｸM-PRO" w:eastAsia="HG丸ｺﾞｼｯｸM-PRO" w:hAnsi="HG丸ｺﾞｼｯｸM-PRO" w:hint="eastAsia"/>
          <w:b/>
          <w:sz w:val="40"/>
          <w:szCs w:val="40"/>
        </w:rPr>
        <w:t>市民協働部</w:t>
      </w:r>
      <w:r w:rsidRPr="00A84CE5">
        <w:rPr>
          <w:rFonts w:ascii="HG丸ｺﾞｼｯｸM-PRO" w:eastAsia="HG丸ｺﾞｼｯｸM-PRO" w:hAnsi="HG丸ｺﾞｼｯｸM-PRO" w:hint="eastAsia"/>
          <w:b/>
          <w:sz w:val="40"/>
          <w:szCs w:val="40"/>
        </w:rPr>
        <w:t>経済観光課</w:t>
      </w:r>
    </w:p>
    <w:p w14:paraId="462C5487" w14:textId="77777777" w:rsidR="003638B4" w:rsidRPr="00A84CE5" w:rsidRDefault="003638B4">
      <w:pPr>
        <w:widowControl/>
        <w:jc w:val="left"/>
        <w:rPr>
          <w:rFonts w:ascii="ＭＳ ゴシック" w:eastAsia="ＭＳ ゴシック" w:hAnsi="ＭＳ ゴシック"/>
        </w:rPr>
      </w:pPr>
    </w:p>
    <w:p w14:paraId="462C5489" w14:textId="77777777" w:rsidR="003638B4" w:rsidRPr="00A84CE5" w:rsidRDefault="00A84CE5" w:rsidP="008D4CC9">
      <w:pPr>
        <w:jc w:val="center"/>
        <w:rPr>
          <w:rFonts w:ascii="HG丸ｺﾞｼｯｸM-PRO" w:eastAsia="HG丸ｺﾞｼｯｸM-PRO" w:hAnsi="HG丸ｺﾞｼｯｸM-PRO"/>
          <w:b/>
          <w:sz w:val="44"/>
          <w:szCs w:val="44"/>
          <w:u w:val="single"/>
        </w:rPr>
      </w:pPr>
      <w:r>
        <w:rPr>
          <w:rFonts w:ascii="HG丸ｺﾞｼｯｸM-PRO" w:eastAsia="HG丸ｺﾞｼｯｸM-PRO" w:hAnsi="HG丸ｺﾞｼｯｸM-PRO" w:hint="eastAsia"/>
          <w:b/>
          <w:sz w:val="44"/>
          <w:szCs w:val="44"/>
          <w:u w:val="single"/>
        </w:rPr>
        <w:lastRenderedPageBreak/>
        <w:t>市民農園の使用</w:t>
      </w:r>
      <w:r w:rsidR="003638B4" w:rsidRPr="00A84CE5">
        <w:rPr>
          <w:rFonts w:ascii="HG丸ｺﾞｼｯｸM-PRO" w:eastAsia="HG丸ｺﾞｼｯｸM-PRO" w:hAnsi="HG丸ｺﾞｼｯｸM-PRO" w:hint="eastAsia"/>
          <w:b/>
          <w:sz w:val="44"/>
          <w:szCs w:val="44"/>
          <w:u w:val="single"/>
        </w:rPr>
        <w:t>について</w:t>
      </w:r>
    </w:p>
    <w:p w14:paraId="462C548A" w14:textId="77777777" w:rsidR="003638B4" w:rsidRPr="00A84CE5" w:rsidRDefault="003638B4" w:rsidP="003638B4">
      <w:pPr>
        <w:rPr>
          <w:rFonts w:ascii="ＭＳ ゴシック" w:eastAsia="ＭＳ ゴシック" w:hAnsi="ＭＳ ゴシック"/>
          <w:szCs w:val="21"/>
          <w:u w:val="single"/>
        </w:rPr>
      </w:pPr>
    </w:p>
    <w:p w14:paraId="462C548B" w14:textId="77777777" w:rsidR="003638B4" w:rsidRPr="00A84CE5" w:rsidRDefault="003638B4" w:rsidP="003638B4">
      <w:pPr>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市民農園は、市民が野菜や花の栽培を通じて自然にふれあい、農業に対する理解を深めるとともに、豊かな余暇生活を実現することを目的としています。</w:t>
      </w:r>
    </w:p>
    <w:p w14:paraId="462C548C" w14:textId="77777777" w:rsidR="003638B4" w:rsidRDefault="003638B4" w:rsidP="003638B4">
      <w:pPr>
        <w:jc w:val="left"/>
        <w:rPr>
          <w:rFonts w:ascii="ＭＳ ゴシック" w:eastAsia="ＭＳ ゴシック" w:hAnsi="ＭＳ ゴシック"/>
          <w:b/>
          <w:szCs w:val="21"/>
        </w:rPr>
      </w:pPr>
      <w:r w:rsidRPr="00A84CE5">
        <w:rPr>
          <w:rFonts w:ascii="ＭＳ ゴシック" w:eastAsia="ＭＳ ゴシック" w:hAnsi="ＭＳ ゴシック" w:hint="eastAsia"/>
          <w:szCs w:val="21"/>
        </w:rPr>
        <w:t xml:space="preserve">　</w:t>
      </w:r>
      <w:r w:rsidR="00E80DCB" w:rsidRPr="00E80DCB">
        <w:rPr>
          <w:rFonts w:ascii="ＭＳ ゴシック" w:eastAsia="ＭＳ ゴシック" w:hAnsi="ＭＳ ゴシック" w:hint="eastAsia"/>
          <w:b/>
          <w:szCs w:val="21"/>
        </w:rPr>
        <w:t>農園は、暑さ・寒さ・動物・昆虫等と共存する自然環境の中にあります。自己責任のもと</w:t>
      </w:r>
      <w:r w:rsidRPr="00A84CE5">
        <w:rPr>
          <w:rFonts w:ascii="ＭＳ ゴシック" w:eastAsia="ＭＳ ゴシック" w:hAnsi="ＭＳ ゴシック" w:hint="eastAsia"/>
          <w:b/>
          <w:szCs w:val="21"/>
        </w:rPr>
        <w:t>マナーを守って気持ちよく使いましょう。</w:t>
      </w:r>
    </w:p>
    <w:p w14:paraId="462C548D" w14:textId="77777777" w:rsidR="003638B4" w:rsidRPr="00A84CE5" w:rsidRDefault="003638B4" w:rsidP="003638B4">
      <w:pPr>
        <w:jc w:val="left"/>
        <w:rPr>
          <w:rFonts w:ascii="ＭＳ ゴシック" w:eastAsia="ＭＳ ゴシック" w:hAnsi="ＭＳ ゴシック"/>
          <w:szCs w:val="21"/>
        </w:rPr>
      </w:pPr>
    </w:p>
    <w:p w14:paraId="462C548E" w14:textId="77777777" w:rsidR="003638B4" w:rsidRPr="00A84CE5" w:rsidRDefault="003638B4" w:rsidP="00802E32">
      <w:pPr>
        <w:spacing w:line="360" w:lineRule="auto"/>
        <w:jc w:val="left"/>
        <w:rPr>
          <w:rFonts w:ascii="HG丸ｺﾞｼｯｸM-PRO" w:eastAsia="HG丸ｺﾞｼｯｸM-PRO" w:hAnsi="HG丸ｺﾞｼｯｸM-PRO"/>
          <w:sz w:val="24"/>
          <w:szCs w:val="21"/>
          <w:u w:val="single"/>
        </w:rPr>
      </w:pPr>
      <w:r w:rsidRPr="00A84CE5">
        <w:rPr>
          <w:rFonts w:ascii="HG丸ｺﾞｼｯｸM-PRO" w:eastAsia="HG丸ｺﾞｼｯｸM-PRO" w:hAnsi="HG丸ｺﾞｼｯｸM-PRO" w:hint="eastAsia"/>
          <w:sz w:val="24"/>
          <w:szCs w:val="21"/>
          <w:u w:val="single"/>
        </w:rPr>
        <w:t>１．使用期間</w:t>
      </w:r>
    </w:p>
    <w:p w14:paraId="462C548F" w14:textId="34CAA6A4" w:rsidR="003638B4" w:rsidRPr="00A84CE5" w:rsidRDefault="003638B4" w:rsidP="003638B4">
      <w:pPr>
        <w:jc w:val="left"/>
        <w:rPr>
          <w:rFonts w:ascii="ＭＳ ゴシック" w:eastAsia="ＭＳ ゴシック" w:hAnsi="ＭＳ ゴシック"/>
          <w:b/>
          <w:szCs w:val="21"/>
        </w:rPr>
      </w:pPr>
      <w:r w:rsidRPr="00A84CE5">
        <w:rPr>
          <w:rFonts w:ascii="ＭＳ ゴシック" w:eastAsia="ＭＳ ゴシック" w:hAnsi="ＭＳ ゴシック" w:hint="eastAsia"/>
          <w:szCs w:val="21"/>
        </w:rPr>
        <w:t xml:space="preserve">　</w:t>
      </w:r>
      <w:r w:rsidR="003431C1">
        <w:rPr>
          <w:rFonts w:ascii="ＭＳ ゴシック" w:eastAsia="ＭＳ ゴシック" w:hAnsi="ＭＳ ゴシック" w:hint="eastAsia"/>
          <w:b/>
          <w:szCs w:val="21"/>
        </w:rPr>
        <w:t>使用許可通知書記載の使用開始日</w:t>
      </w:r>
      <w:r w:rsidR="008A101D">
        <w:rPr>
          <w:rFonts w:ascii="ＭＳ ゴシック" w:eastAsia="ＭＳ ゴシック" w:hAnsi="ＭＳ ゴシック" w:hint="eastAsia"/>
          <w:b/>
          <w:szCs w:val="21"/>
        </w:rPr>
        <w:t>から</w:t>
      </w:r>
      <w:r w:rsidR="00227E5E" w:rsidRPr="00A84CE5">
        <w:rPr>
          <w:rFonts w:ascii="ＭＳ ゴシック" w:eastAsia="ＭＳ ゴシック" w:hAnsi="ＭＳ ゴシック" w:hint="eastAsia"/>
          <w:b/>
          <w:szCs w:val="21"/>
        </w:rPr>
        <w:t>令和</w:t>
      </w:r>
      <w:r w:rsidR="009971D2">
        <w:rPr>
          <w:rFonts w:ascii="ＭＳ ゴシック" w:eastAsia="ＭＳ ゴシック" w:hAnsi="ＭＳ ゴシック" w:hint="eastAsia"/>
          <w:b/>
          <w:szCs w:val="21"/>
        </w:rPr>
        <w:t>１０</w:t>
      </w:r>
      <w:r w:rsidR="0075350A">
        <w:rPr>
          <w:rFonts w:ascii="ＭＳ ゴシック" w:eastAsia="ＭＳ ゴシック" w:hAnsi="ＭＳ ゴシック" w:hint="eastAsia"/>
          <w:b/>
          <w:szCs w:val="21"/>
        </w:rPr>
        <w:t>年２月２</w:t>
      </w:r>
      <w:r w:rsidR="009971D2">
        <w:rPr>
          <w:rFonts w:ascii="ＭＳ ゴシック" w:eastAsia="ＭＳ ゴシック" w:hAnsi="ＭＳ ゴシック" w:hint="eastAsia"/>
          <w:b/>
          <w:szCs w:val="21"/>
        </w:rPr>
        <w:t>９</w:t>
      </w:r>
      <w:r w:rsidRPr="00A84CE5">
        <w:rPr>
          <w:rFonts w:ascii="ＭＳ ゴシック" w:eastAsia="ＭＳ ゴシック" w:hAnsi="ＭＳ ゴシック" w:hint="eastAsia"/>
          <w:b/>
          <w:szCs w:val="21"/>
        </w:rPr>
        <w:t>日まで</w:t>
      </w:r>
    </w:p>
    <w:p w14:paraId="462C5490" w14:textId="77777777" w:rsidR="003638B4" w:rsidRPr="00A84CE5" w:rsidRDefault="003638B4" w:rsidP="00802E32">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※ただし、土地所有者の都合等により、</w:t>
      </w:r>
      <w:r w:rsidRPr="00A84CE5">
        <w:rPr>
          <w:rFonts w:ascii="ＭＳ ゴシック" w:eastAsia="ＭＳ ゴシック" w:hAnsi="ＭＳ ゴシック" w:hint="eastAsia"/>
          <w:b/>
          <w:szCs w:val="21"/>
        </w:rPr>
        <w:t>使用期間途中でもご利用いただけなくなる</w:t>
      </w:r>
      <w:r w:rsidRPr="00A84CE5">
        <w:rPr>
          <w:rFonts w:ascii="ＭＳ ゴシック" w:eastAsia="ＭＳ ゴシック" w:hAnsi="ＭＳ ゴシック" w:hint="eastAsia"/>
          <w:szCs w:val="21"/>
        </w:rPr>
        <w:t>場合もありますのでご承知おきください。</w:t>
      </w:r>
    </w:p>
    <w:p w14:paraId="462C5491" w14:textId="77777777" w:rsidR="003638B4" w:rsidRPr="00A84CE5" w:rsidRDefault="003638B4" w:rsidP="003638B4">
      <w:pPr>
        <w:jc w:val="left"/>
        <w:rPr>
          <w:rFonts w:ascii="ＭＳ ゴシック" w:eastAsia="ＭＳ ゴシック" w:hAnsi="ＭＳ ゴシック"/>
          <w:szCs w:val="21"/>
        </w:rPr>
      </w:pPr>
    </w:p>
    <w:p w14:paraId="462C5492" w14:textId="77777777" w:rsidR="003638B4" w:rsidRPr="00A84CE5" w:rsidRDefault="003638B4" w:rsidP="00802E32">
      <w:pPr>
        <w:spacing w:line="360" w:lineRule="auto"/>
        <w:jc w:val="left"/>
        <w:rPr>
          <w:rFonts w:ascii="HG丸ｺﾞｼｯｸM-PRO" w:eastAsia="HG丸ｺﾞｼｯｸM-PRO" w:hAnsi="HG丸ｺﾞｼｯｸM-PRO"/>
          <w:sz w:val="24"/>
          <w:szCs w:val="21"/>
          <w:u w:val="single"/>
        </w:rPr>
      </w:pPr>
      <w:r w:rsidRPr="00A84CE5">
        <w:rPr>
          <w:rFonts w:ascii="HG丸ｺﾞｼｯｸM-PRO" w:eastAsia="HG丸ｺﾞｼｯｸM-PRO" w:hAnsi="HG丸ｺﾞｼｯｸM-PRO" w:hint="eastAsia"/>
          <w:sz w:val="24"/>
          <w:szCs w:val="21"/>
          <w:u w:val="single"/>
        </w:rPr>
        <w:t>２．使用料</w:t>
      </w:r>
    </w:p>
    <w:p w14:paraId="462C5493" w14:textId="77777777" w:rsidR="003638B4" w:rsidRPr="00A84CE5" w:rsidRDefault="003638B4" w:rsidP="003638B4">
      <w:pPr>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１区画月額</w:t>
      </w:r>
      <w:r w:rsidRPr="00A84CE5">
        <w:rPr>
          <w:rFonts w:ascii="ＭＳ ゴシック" w:eastAsia="ＭＳ ゴシック" w:hAnsi="ＭＳ ゴシック" w:hint="eastAsia"/>
          <w:b/>
          <w:szCs w:val="21"/>
        </w:rPr>
        <w:t>７５０</w:t>
      </w:r>
      <w:r w:rsidRPr="00A84CE5">
        <w:rPr>
          <w:rFonts w:ascii="ＭＳ ゴシック" w:eastAsia="ＭＳ ゴシック" w:hAnsi="ＭＳ ゴシック" w:hint="eastAsia"/>
          <w:szCs w:val="21"/>
        </w:rPr>
        <w:t>円</w:t>
      </w:r>
    </w:p>
    <w:p w14:paraId="462C5494" w14:textId="5164E74C" w:rsidR="00802E32" w:rsidRDefault="00D42BDC" w:rsidP="00D42BDC">
      <w:pPr>
        <w:ind w:firstLineChars="100" w:firstLine="221"/>
        <w:rPr>
          <w:rFonts w:ascii="ＭＳ ゴシック" w:eastAsia="ＭＳ ゴシック" w:hAnsi="ＭＳ ゴシック"/>
          <w:b/>
          <w:bCs/>
          <w:sz w:val="22"/>
        </w:rPr>
      </w:pPr>
      <w:r w:rsidRPr="00A84CE5">
        <w:rPr>
          <w:rFonts w:ascii="ＭＳ ゴシック" w:eastAsia="ＭＳ ゴシック" w:hAnsi="ＭＳ ゴシック" w:hint="eastAsia"/>
          <w:b/>
          <w:bCs/>
          <w:sz w:val="22"/>
        </w:rPr>
        <w:t>令和</w:t>
      </w:r>
      <w:r w:rsidR="009971D2">
        <w:rPr>
          <w:rFonts w:ascii="ＭＳ ゴシック" w:eastAsia="ＭＳ ゴシック" w:hAnsi="ＭＳ ゴシック" w:hint="eastAsia"/>
          <w:b/>
          <w:bCs/>
          <w:sz w:val="22"/>
        </w:rPr>
        <w:t>８</w:t>
      </w:r>
      <w:r w:rsidR="00225A11">
        <w:rPr>
          <w:rFonts w:ascii="ＭＳ ゴシック" w:eastAsia="ＭＳ ゴシック" w:hAnsi="ＭＳ ゴシック" w:hint="eastAsia"/>
          <w:b/>
          <w:bCs/>
          <w:sz w:val="22"/>
        </w:rPr>
        <w:t>年度分（</w:t>
      </w:r>
      <w:r w:rsidR="003431C1">
        <w:rPr>
          <w:rFonts w:ascii="ＭＳ ゴシック" w:eastAsia="ＭＳ ゴシック" w:hAnsi="ＭＳ ゴシック" w:hint="eastAsia"/>
          <w:b/>
          <w:bCs/>
          <w:sz w:val="22"/>
        </w:rPr>
        <w:t>使用開始月</w:t>
      </w:r>
      <w:r w:rsidR="006D47F4">
        <w:rPr>
          <w:rFonts w:ascii="ＭＳ ゴシック" w:eastAsia="ＭＳ ゴシック" w:hAnsi="ＭＳ ゴシック" w:hint="eastAsia"/>
          <w:b/>
          <w:bCs/>
          <w:sz w:val="22"/>
        </w:rPr>
        <w:t>～令和</w:t>
      </w:r>
      <w:r w:rsidR="009971D2">
        <w:rPr>
          <w:rFonts w:ascii="ＭＳ ゴシック" w:eastAsia="ＭＳ ゴシック" w:hAnsi="ＭＳ ゴシック" w:hint="eastAsia"/>
          <w:b/>
          <w:bCs/>
          <w:sz w:val="22"/>
        </w:rPr>
        <w:t>９</w:t>
      </w:r>
      <w:r w:rsidR="00225A11">
        <w:rPr>
          <w:rFonts w:ascii="ＭＳ ゴシック" w:eastAsia="ＭＳ ゴシック" w:hAnsi="ＭＳ ゴシック" w:hint="eastAsia"/>
          <w:b/>
          <w:bCs/>
          <w:sz w:val="22"/>
        </w:rPr>
        <w:t>年３月分）</w:t>
      </w:r>
      <w:r w:rsidR="002C2BFE">
        <w:rPr>
          <w:rFonts w:ascii="ＭＳ ゴシック" w:eastAsia="ＭＳ ゴシック" w:hAnsi="ＭＳ ゴシック" w:hint="eastAsia"/>
          <w:b/>
          <w:bCs/>
          <w:sz w:val="22"/>
        </w:rPr>
        <w:t>７５０</w:t>
      </w:r>
      <w:r w:rsidR="00A74BE1" w:rsidRPr="00A74BE1">
        <w:rPr>
          <w:rFonts w:ascii="ＭＳ ゴシック" w:eastAsia="ＭＳ ゴシック" w:hAnsi="ＭＳ ゴシック" w:hint="eastAsia"/>
          <w:b/>
          <w:bCs/>
          <w:sz w:val="22"/>
        </w:rPr>
        <w:t>円×使用月</w:t>
      </w:r>
    </w:p>
    <w:p w14:paraId="462C5495" w14:textId="033D62E2" w:rsidR="00D42BDC" w:rsidRPr="00A84CE5" w:rsidRDefault="00225A11" w:rsidP="00D42BDC">
      <w:pPr>
        <w:ind w:firstLineChars="100" w:firstLine="220"/>
        <w:rPr>
          <w:rFonts w:ascii="ＭＳ ゴシック" w:eastAsia="ＭＳ ゴシック" w:hAnsi="ＭＳ ゴシック"/>
          <w:sz w:val="22"/>
          <w:u w:val="wave"/>
        </w:rPr>
      </w:pPr>
      <w:r>
        <w:rPr>
          <w:rFonts w:ascii="ＭＳ ゴシック" w:eastAsia="ＭＳ ゴシック" w:hAnsi="ＭＳ ゴシック" w:hint="eastAsia"/>
          <w:sz w:val="22"/>
          <w:u w:val="wave"/>
        </w:rPr>
        <w:t>（納期限：</w:t>
      </w:r>
      <w:r w:rsidR="003431C1">
        <w:rPr>
          <w:rFonts w:ascii="ＭＳ ゴシック" w:eastAsia="ＭＳ ゴシック" w:hAnsi="ＭＳ ゴシック" w:hint="eastAsia"/>
          <w:sz w:val="22"/>
          <w:u w:val="wave"/>
        </w:rPr>
        <w:t>使用開始翌月まで</w:t>
      </w:r>
      <w:r w:rsidR="00D42BDC" w:rsidRPr="00A84CE5">
        <w:rPr>
          <w:rFonts w:ascii="ＭＳ ゴシック" w:eastAsia="ＭＳ ゴシック" w:hAnsi="ＭＳ ゴシック" w:hint="eastAsia"/>
          <w:sz w:val="22"/>
          <w:u w:val="wave"/>
        </w:rPr>
        <w:t>）</w:t>
      </w:r>
    </w:p>
    <w:p w14:paraId="462C5496" w14:textId="36EB6B08" w:rsidR="00802E32" w:rsidRDefault="006D47F4" w:rsidP="00D42BDC">
      <w:pPr>
        <w:ind w:firstLineChars="100" w:firstLine="221"/>
        <w:rPr>
          <w:rFonts w:ascii="ＭＳ ゴシック" w:eastAsia="ＭＳ ゴシック" w:hAnsi="ＭＳ ゴシック"/>
          <w:b/>
          <w:bCs/>
          <w:sz w:val="22"/>
        </w:rPr>
      </w:pPr>
      <w:r>
        <w:rPr>
          <w:rFonts w:ascii="ＭＳ ゴシック" w:eastAsia="ＭＳ ゴシック" w:hAnsi="ＭＳ ゴシック" w:hint="eastAsia"/>
          <w:b/>
          <w:bCs/>
          <w:sz w:val="22"/>
        </w:rPr>
        <w:t>令和</w:t>
      </w:r>
      <w:r w:rsidR="009971D2">
        <w:rPr>
          <w:rFonts w:ascii="ＭＳ ゴシック" w:eastAsia="ＭＳ ゴシック" w:hAnsi="ＭＳ ゴシック" w:hint="eastAsia"/>
          <w:b/>
          <w:bCs/>
          <w:sz w:val="22"/>
        </w:rPr>
        <w:t>９</w:t>
      </w:r>
      <w:r w:rsidR="00D42BDC" w:rsidRPr="00A84CE5">
        <w:rPr>
          <w:rFonts w:ascii="ＭＳ ゴシック" w:eastAsia="ＭＳ ゴシック" w:hAnsi="ＭＳ ゴシック" w:hint="eastAsia"/>
          <w:b/>
          <w:bCs/>
          <w:sz w:val="22"/>
        </w:rPr>
        <w:t>年度分（令和</w:t>
      </w:r>
      <w:r w:rsidR="009971D2">
        <w:rPr>
          <w:rFonts w:ascii="ＭＳ ゴシック" w:eastAsia="ＭＳ ゴシック" w:hAnsi="ＭＳ ゴシック" w:hint="eastAsia"/>
          <w:b/>
          <w:bCs/>
          <w:sz w:val="22"/>
        </w:rPr>
        <w:t>９</w:t>
      </w:r>
      <w:r w:rsidR="00D42BDC" w:rsidRPr="00A84CE5">
        <w:rPr>
          <w:rFonts w:ascii="ＭＳ ゴシック" w:eastAsia="ＭＳ ゴシック" w:hAnsi="ＭＳ ゴシック" w:hint="eastAsia"/>
          <w:b/>
          <w:bCs/>
          <w:sz w:val="22"/>
        </w:rPr>
        <w:t>年４月～令和</w:t>
      </w:r>
      <w:r w:rsidR="009971D2">
        <w:rPr>
          <w:rFonts w:ascii="ＭＳ ゴシック" w:eastAsia="ＭＳ ゴシック" w:hAnsi="ＭＳ ゴシック" w:hint="eastAsia"/>
          <w:b/>
          <w:bCs/>
          <w:sz w:val="22"/>
        </w:rPr>
        <w:t>１０</w:t>
      </w:r>
      <w:r w:rsidR="00D42BDC" w:rsidRPr="00A84CE5">
        <w:rPr>
          <w:rFonts w:ascii="ＭＳ ゴシック" w:eastAsia="ＭＳ ゴシック" w:hAnsi="ＭＳ ゴシック" w:hint="eastAsia"/>
          <w:b/>
          <w:bCs/>
          <w:sz w:val="22"/>
        </w:rPr>
        <w:t>年２月分）８,２５０円</w:t>
      </w:r>
    </w:p>
    <w:p w14:paraId="462C5497" w14:textId="67DD8833" w:rsidR="00D42BDC" w:rsidRPr="00A84CE5" w:rsidRDefault="006D47F4" w:rsidP="00D42BDC">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u w:val="wave"/>
        </w:rPr>
        <w:t>（納期限：令和</w:t>
      </w:r>
      <w:r w:rsidR="009971D2">
        <w:rPr>
          <w:rFonts w:ascii="ＭＳ ゴシック" w:eastAsia="ＭＳ ゴシック" w:hAnsi="ＭＳ ゴシック" w:hint="eastAsia"/>
          <w:sz w:val="22"/>
          <w:u w:val="wave"/>
        </w:rPr>
        <w:t>９</w:t>
      </w:r>
      <w:r w:rsidR="00D42BDC" w:rsidRPr="00A84CE5">
        <w:rPr>
          <w:rFonts w:ascii="ＭＳ ゴシック" w:eastAsia="ＭＳ ゴシック" w:hAnsi="ＭＳ ゴシック" w:hint="eastAsia"/>
          <w:sz w:val="22"/>
          <w:u w:val="wave"/>
        </w:rPr>
        <w:t>年４月30日</w:t>
      </w:r>
      <w:r w:rsidR="00512DC3">
        <w:rPr>
          <w:rFonts w:ascii="ＭＳ ゴシック" w:eastAsia="ＭＳ ゴシック" w:hAnsi="ＭＳ ゴシック" w:hint="eastAsia"/>
          <w:sz w:val="22"/>
          <w:u w:val="wave"/>
        </w:rPr>
        <w:t>まで</w:t>
      </w:r>
      <w:r w:rsidR="00D42BDC" w:rsidRPr="00A84CE5">
        <w:rPr>
          <w:rFonts w:ascii="ＭＳ ゴシック" w:eastAsia="ＭＳ ゴシック" w:hAnsi="ＭＳ ゴシック" w:hint="eastAsia"/>
          <w:sz w:val="22"/>
          <w:u w:val="wave"/>
        </w:rPr>
        <w:t>）</w:t>
      </w:r>
    </w:p>
    <w:p w14:paraId="462C5498"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※使用料は農地の整備や管理、修繕等に充当します。</w:t>
      </w:r>
      <w:r w:rsidR="000F75DF">
        <w:rPr>
          <w:rFonts w:ascii="ＭＳ ゴシック" w:eastAsia="ＭＳ ゴシック" w:hAnsi="ＭＳ ゴシック" w:hint="eastAsia"/>
          <w:szCs w:val="21"/>
        </w:rPr>
        <w:t>また、農園利用時に利用された支柱やネットなど、持ち帰らず放置されたものの廃棄処理費にも充当しています。近年、放置物が多く散見されることから、この状況が続くようですと使用料の増額を</w:t>
      </w:r>
      <w:r w:rsidR="002E558D">
        <w:rPr>
          <w:rFonts w:ascii="ＭＳ ゴシック" w:eastAsia="ＭＳ ゴシック" w:hAnsi="ＭＳ ゴシック" w:hint="eastAsia"/>
          <w:szCs w:val="21"/>
        </w:rPr>
        <w:t>せざるを得なくなります。使用した物については、各自が責任を持って持ち帰り処分するようにお願いします。なお、</w:t>
      </w:r>
      <w:r w:rsidRPr="00A84CE5">
        <w:rPr>
          <w:rFonts w:ascii="ＭＳ ゴシック" w:eastAsia="ＭＳ ゴシック" w:hAnsi="ＭＳ ゴシック" w:hint="eastAsia"/>
          <w:szCs w:val="21"/>
        </w:rPr>
        <w:t>納付された使用料は</w:t>
      </w:r>
      <w:r w:rsidR="00D42BDC" w:rsidRPr="00A84CE5">
        <w:rPr>
          <w:rFonts w:ascii="ＭＳ ゴシック" w:eastAsia="ＭＳ ゴシック" w:hAnsi="ＭＳ ゴシック" w:hint="eastAsia"/>
          <w:szCs w:val="21"/>
        </w:rPr>
        <w:t>原則</w:t>
      </w:r>
      <w:r w:rsidRPr="00A84CE5">
        <w:rPr>
          <w:rFonts w:ascii="ＭＳ ゴシック" w:eastAsia="ＭＳ ゴシック" w:hAnsi="ＭＳ ゴシック" w:hint="eastAsia"/>
          <w:szCs w:val="21"/>
        </w:rPr>
        <w:t>返還しません。ただし、次のいずれかに該当する場合は、全額又は一部を返還します。</w:t>
      </w:r>
    </w:p>
    <w:p w14:paraId="462C5499"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①使用者の責めによらない理由により、使用することができないとき。</w:t>
      </w:r>
    </w:p>
    <w:p w14:paraId="462C549A"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②本市の都合により使用許可を取り消されたとき。</w:t>
      </w:r>
    </w:p>
    <w:p w14:paraId="462C549B" w14:textId="77777777" w:rsidR="003638B4" w:rsidRPr="00A84CE5" w:rsidRDefault="003638B4" w:rsidP="003638B4">
      <w:pPr>
        <w:ind w:left="210" w:hangingChars="100" w:hanging="210"/>
        <w:jc w:val="left"/>
        <w:rPr>
          <w:rFonts w:ascii="ＭＳ ゴシック" w:eastAsia="ＭＳ ゴシック" w:hAnsi="ＭＳ ゴシック"/>
          <w:szCs w:val="21"/>
        </w:rPr>
      </w:pPr>
    </w:p>
    <w:p w14:paraId="462C549C" w14:textId="77777777" w:rsidR="003638B4" w:rsidRPr="00A84CE5" w:rsidRDefault="003638B4" w:rsidP="00802E32">
      <w:pPr>
        <w:spacing w:line="360" w:lineRule="auto"/>
        <w:ind w:left="240" w:hangingChars="100" w:hanging="240"/>
        <w:jc w:val="left"/>
        <w:rPr>
          <w:rFonts w:ascii="HG丸ｺﾞｼｯｸM-PRO" w:eastAsia="HG丸ｺﾞｼｯｸM-PRO" w:hAnsi="HG丸ｺﾞｼｯｸM-PRO"/>
          <w:sz w:val="24"/>
          <w:szCs w:val="21"/>
          <w:u w:val="single"/>
        </w:rPr>
      </w:pPr>
      <w:r w:rsidRPr="00A84CE5">
        <w:rPr>
          <w:rFonts w:ascii="HG丸ｺﾞｼｯｸM-PRO" w:eastAsia="HG丸ｺﾞｼｯｸM-PRO" w:hAnsi="HG丸ｺﾞｼｯｸM-PRO" w:hint="eastAsia"/>
          <w:sz w:val="24"/>
          <w:szCs w:val="21"/>
          <w:u w:val="single"/>
        </w:rPr>
        <w:t>３．使用面積</w:t>
      </w:r>
    </w:p>
    <w:p w14:paraId="462C549D"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１区画約１５平方メートル</w:t>
      </w:r>
    </w:p>
    <w:p w14:paraId="462C549E" w14:textId="6A5B9DC9" w:rsidR="003638B4" w:rsidRDefault="003638B4" w:rsidP="003638B4">
      <w:pPr>
        <w:ind w:left="210" w:hangingChars="100" w:hanging="210"/>
        <w:jc w:val="left"/>
        <w:rPr>
          <w:rFonts w:ascii="ＭＳ ゴシック" w:eastAsia="ＭＳ ゴシック" w:hAnsi="ＭＳ ゴシック"/>
          <w:szCs w:val="21"/>
        </w:rPr>
      </w:pPr>
    </w:p>
    <w:p w14:paraId="57C11B7C" w14:textId="26483A5E" w:rsidR="005C061E" w:rsidRDefault="005C061E" w:rsidP="003638B4">
      <w:pPr>
        <w:ind w:left="210" w:hangingChars="100" w:hanging="210"/>
        <w:jc w:val="left"/>
        <w:rPr>
          <w:rFonts w:ascii="ＭＳ ゴシック" w:eastAsia="ＭＳ ゴシック" w:hAnsi="ＭＳ ゴシック"/>
          <w:szCs w:val="21"/>
        </w:rPr>
      </w:pPr>
    </w:p>
    <w:p w14:paraId="3BF3E537" w14:textId="732DBD94" w:rsidR="005C061E" w:rsidRDefault="005C061E" w:rsidP="003638B4">
      <w:pPr>
        <w:ind w:left="210" w:hangingChars="100" w:hanging="210"/>
        <w:jc w:val="left"/>
        <w:rPr>
          <w:rFonts w:ascii="ＭＳ ゴシック" w:eastAsia="ＭＳ ゴシック" w:hAnsi="ＭＳ ゴシック"/>
          <w:szCs w:val="21"/>
        </w:rPr>
      </w:pPr>
    </w:p>
    <w:p w14:paraId="3CCEBA1F" w14:textId="27645283" w:rsidR="008E6218" w:rsidRDefault="008E6218" w:rsidP="003638B4">
      <w:pPr>
        <w:ind w:left="210" w:hangingChars="100" w:hanging="210"/>
        <w:jc w:val="left"/>
        <w:rPr>
          <w:rFonts w:ascii="ＭＳ ゴシック" w:eastAsia="ＭＳ ゴシック" w:hAnsi="ＭＳ ゴシック"/>
          <w:szCs w:val="21"/>
        </w:rPr>
      </w:pPr>
    </w:p>
    <w:p w14:paraId="4EBE285B" w14:textId="77777777" w:rsidR="008E6218" w:rsidRDefault="008E6218" w:rsidP="003638B4">
      <w:pPr>
        <w:ind w:left="210" w:hangingChars="100" w:hanging="210"/>
        <w:jc w:val="left"/>
        <w:rPr>
          <w:rFonts w:ascii="ＭＳ ゴシック" w:eastAsia="ＭＳ ゴシック" w:hAnsi="ＭＳ ゴシック"/>
          <w:szCs w:val="21"/>
        </w:rPr>
      </w:pPr>
    </w:p>
    <w:p w14:paraId="462C549F" w14:textId="77777777" w:rsidR="003638B4" w:rsidRPr="00A84CE5" w:rsidRDefault="003638B4" w:rsidP="00802E32">
      <w:pPr>
        <w:spacing w:line="360" w:lineRule="auto"/>
        <w:ind w:left="240" w:hangingChars="100" w:hanging="240"/>
        <w:jc w:val="left"/>
        <w:rPr>
          <w:rFonts w:ascii="HG丸ｺﾞｼｯｸM-PRO" w:eastAsia="HG丸ｺﾞｼｯｸM-PRO" w:hAnsi="HG丸ｺﾞｼｯｸM-PRO"/>
          <w:sz w:val="24"/>
          <w:szCs w:val="21"/>
          <w:u w:val="single"/>
        </w:rPr>
      </w:pPr>
      <w:r w:rsidRPr="00A84CE5">
        <w:rPr>
          <w:rFonts w:ascii="HG丸ｺﾞｼｯｸM-PRO" w:eastAsia="HG丸ｺﾞｼｯｸM-PRO" w:hAnsi="HG丸ｺﾞｼｯｸM-PRO" w:hint="eastAsia"/>
          <w:sz w:val="24"/>
          <w:szCs w:val="21"/>
          <w:u w:val="single"/>
        </w:rPr>
        <w:lastRenderedPageBreak/>
        <w:t>４．市民農園の使用取消し</w:t>
      </w:r>
    </w:p>
    <w:p w14:paraId="462C54A0"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・使用者が使用の許可の取消しを申し出たとき。（辞退届）</w:t>
      </w:r>
    </w:p>
    <w:p w14:paraId="462C54A1"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・不正な手段をもって使用の許可を受けたとき。（</w:t>
      </w:r>
      <w:r w:rsidRPr="00A84CE5">
        <w:rPr>
          <w:rFonts w:ascii="ＭＳ ゴシック" w:eastAsia="ＭＳ ゴシック" w:hAnsi="ＭＳ ゴシック" w:hint="eastAsia"/>
          <w:b/>
          <w:szCs w:val="21"/>
        </w:rPr>
        <w:t>他人名義を使用</w:t>
      </w:r>
      <w:r w:rsidRPr="00A84CE5">
        <w:rPr>
          <w:rFonts w:ascii="ＭＳ ゴシック" w:eastAsia="ＭＳ ゴシック" w:hAnsi="ＭＳ ゴシック" w:hint="eastAsia"/>
          <w:szCs w:val="21"/>
        </w:rPr>
        <w:t>）</w:t>
      </w:r>
    </w:p>
    <w:p w14:paraId="462C54A2"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・使用の目的以外に使用したとき。（野菜や花の栽培以外）</w:t>
      </w:r>
    </w:p>
    <w:p w14:paraId="462C54A3"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・使用の許可条件に違反したとき。（</w:t>
      </w:r>
      <w:r w:rsidRPr="00A84CE5">
        <w:rPr>
          <w:rFonts w:ascii="ＭＳ ゴシック" w:eastAsia="ＭＳ ゴシック" w:hAnsi="ＭＳ ゴシック" w:hint="eastAsia"/>
          <w:b/>
          <w:szCs w:val="21"/>
        </w:rPr>
        <w:t>許可された区画以外の耕作</w:t>
      </w:r>
      <w:r w:rsidRPr="00A84CE5">
        <w:rPr>
          <w:rFonts w:ascii="ＭＳ ゴシック" w:eastAsia="ＭＳ ゴシック" w:hAnsi="ＭＳ ゴシック" w:hint="eastAsia"/>
          <w:szCs w:val="21"/>
        </w:rPr>
        <w:t>）</w:t>
      </w:r>
    </w:p>
    <w:p w14:paraId="462C54A4"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・使用の権利を</w:t>
      </w:r>
      <w:r w:rsidRPr="00A84CE5">
        <w:rPr>
          <w:rFonts w:ascii="ＭＳ ゴシック" w:eastAsia="ＭＳ ゴシック" w:hAnsi="ＭＳ ゴシック" w:hint="eastAsia"/>
          <w:b/>
          <w:szCs w:val="21"/>
        </w:rPr>
        <w:t>譲渡</w:t>
      </w:r>
      <w:r w:rsidRPr="00A84CE5">
        <w:rPr>
          <w:rFonts w:ascii="ＭＳ ゴシック" w:eastAsia="ＭＳ ゴシック" w:hAnsi="ＭＳ ゴシック" w:hint="eastAsia"/>
          <w:szCs w:val="21"/>
        </w:rPr>
        <w:t>し、又は</w:t>
      </w:r>
      <w:r w:rsidRPr="00A84CE5">
        <w:rPr>
          <w:rFonts w:ascii="ＭＳ ゴシック" w:eastAsia="ＭＳ ゴシック" w:hAnsi="ＭＳ ゴシック" w:hint="eastAsia"/>
          <w:b/>
          <w:szCs w:val="21"/>
        </w:rPr>
        <w:t>転貸</w:t>
      </w:r>
      <w:r w:rsidRPr="00A84CE5">
        <w:rPr>
          <w:rFonts w:ascii="ＭＳ ゴシック" w:eastAsia="ＭＳ ゴシック" w:hAnsi="ＭＳ ゴシック" w:hint="eastAsia"/>
          <w:szCs w:val="21"/>
        </w:rPr>
        <w:t>したとき。</w:t>
      </w:r>
    </w:p>
    <w:p w14:paraId="462C54A5" w14:textId="77777777" w:rsidR="006C5609" w:rsidRDefault="003638B4" w:rsidP="006C5609">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・市民農園の管理上支障があると認められるとき。（近隣区画への迷惑、例：雑草等の放置、除草剤の使用など）</w:t>
      </w:r>
    </w:p>
    <w:p w14:paraId="462C54A6" w14:textId="77777777" w:rsidR="006C5609" w:rsidRDefault="006C5609" w:rsidP="006C5609">
      <w:pPr>
        <w:ind w:left="210" w:hangingChars="100" w:hanging="210"/>
        <w:jc w:val="left"/>
        <w:rPr>
          <w:rFonts w:ascii="ＭＳ ゴシック" w:eastAsia="ＭＳ ゴシック" w:hAnsi="ＭＳ ゴシック"/>
          <w:szCs w:val="21"/>
        </w:rPr>
      </w:pPr>
    </w:p>
    <w:p w14:paraId="462C54A7" w14:textId="77777777" w:rsidR="003638B4" w:rsidRPr="00A84CE5" w:rsidRDefault="003638B4" w:rsidP="006C5609">
      <w:pPr>
        <w:ind w:left="240" w:hangingChars="100" w:hanging="240"/>
        <w:jc w:val="left"/>
        <w:rPr>
          <w:rFonts w:ascii="HG丸ｺﾞｼｯｸM-PRO" w:eastAsia="HG丸ｺﾞｼｯｸM-PRO" w:hAnsi="HG丸ｺﾞｼｯｸM-PRO"/>
          <w:szCs w:val="21"/>
          <w:u w:val="single"/>
        </w:rPr>
      </w:pPr>
      <w:r w:rsidRPr="00A84CE5">
        <w:rPr>
          <w:rFonts w:ascii="HG丸ｺﾞｼｯｸM-PRO" w:eastAsia="HG丸ｺﾞｼｯｸM-PRO" w:hAnsi="HG丸ｺﾞｼｯｸM-PRO" w:hint="eastAsia"/>
          <w:sz w:val="24"/>
          <w:szCs w:val="21"/>
          <w:u w:val="single"/>
        </w:rPr>
        <w:t>５．貸付終了</w:t>
      </w:r>
    </w:p>
    <w:p w14:paraId="462C54A8"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市民農園の使用期間が満了したときは、速やかに原状に回復し、返還してください。</w:t>
      </w:r>
    </w:p>
    <w:p w14:paraId="462C54A9"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※使用期間満了後に次のことを</w:t>
      </w:r>
      <w:r w:rsidRPr="00A84CE5">
        <w:rPr>
          <w:rFonts w:ascii="ＭＳ ゴシック" w:eastAsia="ＭＳ ゴシック" w:hAnsi="ＭＳ ゴシック" w:hint="eastAsia"/>
          <w:b/>
          <w:szCs w:val="21"/>
        </w:rPr>
        <w:t>必ず</w:t>
      </w:r>
      <w:r w:rsidRPr="00A84CE5">
        <w:rPr>
          <w:rFonts w:ascii="ＭＳ ゴシック" w:eastAsia="ＭＳ ゴシック" w:hAnsi="ＭＳ ゴシック" w:hint="eastAsia"/>
          <w:szCs w:val="21"/>
        </w:rPr>
        <w:t>行ってください。</w:t>
      </w:r>
    </w:p>
    <w:p w14:paraId="462C54AA"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・埋めたものは必ず掘り出して各自処分してください。</w:t>
      </w:r>
    </w:p>
    <w:p w14:paraId="462C54AB"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・雑草及び植付けた作物をすべて取除き整地してください。</w:t>
      </w:r>
    </w:p>
    <w:p w14:paraId="462C54AC" w14:textId="77777777" w:rsidR="003638B4" w:rsidRPr="00A84CE5" w:rsidRDefault="003638B4" w:rsidP="003638B4">
      <w:pPr>
        <w:ind w:left="21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w:t>
      </w:r>
      <w:r w:rsidRPr="0032075A">
        <w:rPr>
          <w:rFonts w:ascii="ＭＳ ゴシック" w:eastAsia="ＭＳ ゴシック" w:hAnsi="ＭＳ ゴシック" w:hint="eastAsia"/>
          <w:b/>
          <w:szCs w:val="21"/>
          <w:u w:val="single"/>
        </w:rPr>
        <w:t>置いていた農具や農業資材（ネットや作物の支柱など）は持ち帰ってください。</w:t>
      </w:r>
    </w:p>
    <w:p w14:paraId="462C54AD" w14:textId="77777777" w:rsidR="003638B4" w:rsidRPr="00A84CE5" w:rsidRDefault="003638B4" w:rsidP="003638B4">
      <w:pPr>
        <w:jc w:val="left"/>
        <w:rPr>
          <w:rFonts w:ascii="ＭＳ ゴシック" w:eastAsia="ＭＳ ゴシック" w:hAnsi="ＭＳ ゴシック"/>
          <w:szCs w:val="21"/>
        </w:rPr>
      </w:pPr>
    </w:p>
    <w:p w14:paraId="462C54AE" w14:textId="77777777" w:rsidR="003638B4" w:rsidRPr="00A84CE5" w:rsidRDefault="003638B4" w:rsidP="00802E32">
      <w:pPr>
        <w:spacing w:line="360" w:lineRule="auto"/>
        <w:jc w:val="left"/>
        <w:rPr>
          <w:rFonts w:ascii="HG丸ｺﾞｼｯｸM-PRO" w:eastAsia="HG丸ｺﾞｼｯｸM-PRO" w:hAnsi="HG丸ｺﾞｼｯｸM-PRO"/>
          <w:sz w:val="24"/>
          <w:szCs w:val="21"/>
          <w:u w:val="single"/>
        </w:rPr>
      </w:pPr>
      <w:r w:rsidRPr="00A84CE5">
        <w:rPr>
          <w:rFonts w:ascii="HG丸ｺﾞｼｯｸM-PRO" w:eastAsia="HG丸ｺﾞｼｯｸM-PRO" w:hAnsi="HG丸ｺﾞｼｯｸM-PRO" w:hint="eastAsia"/>
          <w:sz w:val="24"/>
          <w:szCs w:val="21"/>
          <w:u w:val="single"/>
        </w:rPr>
        <w:t>６．損害賠償</w:t>
      </w:r>
    </w:p>
    <w:p w14:paraId="462C54AF" w14:textId="77777777" w:rsidR="003638B4" w:rsidRPr="00A84CE5" w:rsidRDefault="00802E32" w:rsidP="003638B4">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3638B4" w:rsidRPr="00A84CE5">
        <w:rPr>
          <w:rFonts w:ascii="ＭＳ ゴシック" w:eastAsia="ＭＳ ゴシック" w:hAnsi="ＭＳ ゴシック" w:hint="eastAsia"/>
          <w:szCs w:val="21"/>
        </w:rPr>
        <w:t>市民農園の施設</w:t>
      </w:r>
      <w:r w:rsidR="008B7F69">
        <w:rPr>
          <w:rFonts w:ascii="ＭＳ ゴシック" w:eastAsia="ＭＳ ゴシック" w:hAnsi="ＭＳ ゴシック" w:hint="eastAsia"/>
          <w:szCs w:val="21"/>
        </w:rPr>
        <w:t>や看板等</w:t>
      </w:r>
      <w:r w:rsidR="003638B4" w:rsidRPr="00A84CE5">
        <w:rPr>
          <w:rFonts w:ascii="ＭＳ ゴシック" w:eastAsia="ＭＳ ゴシック" w:hAnsi="ＭＳ ゴシック" w:hint="eastAsia"/>
          <w:szCs w:val="21"/>
        </w:rPr>
        <w:t>を損傷、汚損、若しくは滅失したときは、賠償又は原状に回復しなければなりません。</w:t>
      </w:r>
    </w:p>
    <w:p w14:paraId="462C54B0" w14:textId="77777777" w:rsidR="003638B4" w:rsidRPr="00A84CE5" w:rsidRDefault="003638B4" w:rsidP="003638B4">
      <w:pPr>
        <w:jc w:val="left"/>
        <w:rPr>
          <w:rFonts w:ascii="HG丸ｺﾞｼｯｸM-PRO" w:eastAsia="HG丸ｺﾞｼｯｸM-PRO" w:hAnsi="HG丸ｺﾞｼｯｸM-PRO"/>
          <w:szCs w:val="21"/>
        </w:rPr>
      </w:pPr>
    </w:p>
    <w:p w14:paraId="462C54B1" w14:textId="77777777" w:rsidR="00A84CE5" w:rsidRPr="00A84CE5" w:rsidRDefault="00A84CE5" w:rsidP="00802E32">
      <w:pPr>
        <w:spacing w:line="360" w:lineRule="auto"/>
        <w:jc w:val="left"/>
        <w:rPr>
          <w:rFonts w:ascii="HG丸ｺﾞｼｯｸM-PRO" w:eastAsia="HG丸ｺﾞｼｯｸM-PRO" w:hAnsi="HG丸ｺﾞｼｯｸM-PRO"/>
          <w:sz w:val="24"/>
          <w:szCs w:val="21"/>
          <w:u w:val="single"/>
        </w:rPr>
      </w:pPr>
      <w:r>
        <w:rPr>
          <w:rFonts w:ascii="HG丸ｺﾞｼｯｸM-PRO" w:eastAsia="HG丸ｺﾞｼｯｸM-PRO" w:hAnsi="HG丸ｺﾞｼｯｸM-PRO" w:hint="eastAsia"/>
          <w:sz w:val="24"/>
          <w:szCs w:val="21"/>
          <w:u w:val="single"/>
        </w:rPr>
        <w:t>７</w:t>
      </w:r>
      <w:r w:rsidRPr="00A84CE5">
        <w:rPr>
          <w:rFonts w:ascii="HG丸ｺﾞｼｯｸM-PRO" w:eastAsia="HG丸ｺﾞｼｯｸM-PRO" w:hAnsi="HG丸ｺﾞｼｯｸM-PRO" w:hint="eastAsia"/>
          <w:sz w:val="24"/>
          <w:szCs w:val="21"/>
          <w:u w:val="single"/>
        </w:rPr>
        <w:t>．</w:t>
      </w:r>
      <w:r>
        <w:rPr>
          <w:rFonts w:ascii="HG丸ｺﾞｼｯｸM-PRO" w:eastAsia="HG丸ｺﾞｼｯｸM-PRO" w:hAnsi="HG丸ｺﾞｼｯｸM-PRO" w:hint="eastAsia"/>
          <w:sz w:val="24"/>
          <w:szCs w:val="21"/>
          <w:u w:val="single"/>
        </w:rPr>
        <w:t>注意事項</w:t>
      </w:r>
    </w:p>
    <w:p w14:paraId="462C54B2" w14:textId="77777777" w:rsidR="00802E32" w:rsidRDefault="001F71B7" w:rsidP="003638B4">
      <w:pPr>
        <w:jc w:val="left"/>
        <w:rPr>
          <w:rFonts w:ascii="ＭＳ ゴシック" w:eastAsia="ＭＳ ゴシック" w:hAnsi="ＭＳ ゴシック"/>
          <w:szCs w:val="21"/>
        </w:rPr>
      </w:pPr>
      <w:r>
        <w:rPr>
          <w:rFonts w:ascii="ＭＳ ゴシック" w:eastAsia="ＭＳ ゴシック" w:hAnsi="ＭＳ ゴシック" w:hint="eastAsia"/>
          <w:szCs w:val="21"/>
        </w:rPr>
        <w:t>・市内で転居し住所変更した場合は、速やかに</w:t>
      </w:r>
      <w:r w:rsidR="00802E32">
        <w:rPr>
          <w:rFonts w:ascii="ＭＳ ゴシック" w:eastAsia="ＭＳ ゴシック" w:hAnsi="ＭＳ ゴシック" w:hint="eastAsia"/>
          <w:szCs w:val="21"/>
        </w:rPr>
        <w:t>経済観光課へご連絡ください。</w:t>
      </w:r>
    </w:p>
    <w:p w14:paraId="462C54B3" w14:textId="77777777" w:rsidR="00802E32" w:rsidRDefault="00802E32" w:rsidP="003638B4">
      <w:pPr>
        <w:jc w:val="left"/>
        <w:rPr>
          <w:rFonts w:ascii="ＭＳ ゴシック" w:eastAsia="ＭＳ ゴシック" w:hAnsi="ＭＳ ゴシック"/>
          <w:szCs w:val="21"/>
        </w:rPr>
      </w:pPr>
      <w:r>
        <w:rPr>
          <w:rFonts w:ascii="ＭＳ ゴシック" w:eastAsia="ＭＳ ゴシック" w:hAnsi="ＭＳ ゴシック" w:hint="eastAsia"/>
          <w:szCs w:val="21"/>
        </w:rPr>
        <w:t>・市外へ転居した場合は市民農園の利用が出来なくなります。</w:t>
      </w:r>
    </w:p>
    <w:p w14:paraId="462C54B4" w14:textId="77777777" w:rsidR="00802E32" w:rsidRDefault="001F71B7" w:rsidP="003638B4">
      <w:pPr>
        <w:jc w:val="left"/>
        <w:rPr>
          <w:rFonts w:ascii="ＭＳ ゴシック" w:eastAsia="ＭＳ ゴシック" w:hAnsi="ＭＳ ゴシック"/>
          <w:szCs w:val="21"/>
        </w:rPr>
      </w:pPr>
      <w:r>
        <w:rPr>
          <w:rFonts w:ascii="ＭＳ ゴシック" w:eastAsia="ＭＳ ゴシック" w:hAnsi="ＭＳ ゴシック" w:hint="eastAsia"/>
          <w:szCs w:val="21"/>
        </w:rPr>
        <w:t>・市民農園を利用できなくなった場合は、速やかに</w:t>
      </w:r>
      <w:r w:rsidR="00802E32">
        <w:rPr>
          <w:rFonts w:ascii="ＭＳ ゴシック" w:eastAsia="ＭＳ ゴシック" w:hAnsi="ＭＳ ゴシック" w:hint="eastAsia"/>
          <w:szCs w:val="21"/>
        </w:rPr>
        <w:t>経済観光課へご連絡ください。</w:t>
      </w:r>
    </w:p>
    <w:p w14:paraId="462C54B5" w14:textId="77777777" w:rsidR="003638B4" w:rsidRPr="00135BC7" w:rsidRDefault="003638B4" w:rsidP="003638B4">
      <w:pPr>
        <w:jc w:val="left"/>
        <w:rPr>
          <w:rFonts w:ascii="ＭＳ ゴシック" w:eastAsia="ＭＳ ゴシック" w:hAnsi="ＭＳ ゴシック"/>
          <w:szCs w:val="21"/>
        </w:rPr>
      </w:pPr>
      <w:r w:rsidRPr="00A84CE5">
        <w:rPr>
          <w:rFonts w:ascii="ＭＳ ゴシック" w:eastAsia="ＭＳ ゴシック" w:hAnsi="ＭＳ ゴシック" w:hint="eastAsia"/>
          <w:szCs w:val="21"/>
        </w:rPr>
        <w:t>・市民農園</w:t>
      </w:r>
      <w:r w:rsidRPr="00135BC7">
        <w:rPr>
          <w:rFonts w:ascii="ＭＳ ゴシック" w:eastAsia="ＭＳ ゴシック" w:hAnsi="ＭＳ ゴシック" w:hint="eastAsia"/>
          <w:szCs w:val="21"/>
        </w:rPr>
        <w:t>には、</w:t>
      </w:r>
      <w:r w:rsidR="00135BC7" w:rsidRPr="00135BC7">
        <w:rPr>
          <w:rFonts w:ascii="ＭＳ ゴシック" w:eastAsia="ＭＳ ゴシック" w:hAnsi="ＭＳ ゴシック" w:hint="eastAsia"/>
          <w:szCs w:val="21"/>
        </w:rPr>
        <w:t>駐車場・駐輪場・トイレ・水道施設・物置等は設置していません。</w:t>
      </w:r>
    </w:p>
    <w:p w14:paraId="462C54B6" w14:textId="77777777" w:rsidR="003638B4" w:rsidRPr="00A84CE5" w:rsidRDefault="003638B4" w:rsidP="003638B4">
      <w:pPr>
        <w:jc w:val="left"/>
        <w:rPr>
          <w:rFonts w:ascii="ＭＳ ゴシック" w:eastAsia="ＭＳ ゴシック" w:hAnsi="ＭＳ ゴシック"/>
          <w:szCs w:val="21"/>
        </w:rPr>
      </w:pPr>
      <w:r w:rsidRPr="00A84CE5">
        <w:rPr>
          <w:rFonts w:ascii="ＭＳ ゴシック" w:eastAsia="ＭＳ ゴシック" w:hAnsi="ＭＳ ゴシック" w:hint="eastAsia"/>
          <w:szCs w:val="21"/>
        </w:rPr>
        <w:t>・隣接している住宅に迷惑をかけないようにしてください。</w:t>
      </w:r>
    </w:p>
    <w:p w14:paraId="462C54B7" w14:textId="3DB4F91D" w:rsidR="003638B4" w:rsidRPr="00A84CE5" w:rsidRDefault="003638B4" w:rsidP="003638B4">
      <w:pPr>
        <w:jc w:val="left"/>
        <w:rPr>
          <w:rFonts w:ascii="ＭＳ ゴシック" w:eastAsia="ＭＳ ゴシック" w:hAnsi="ＭＳ ゴシック"/>
          <w:szCs w:val="21"/>
        </w:rPr>
      </w:pPr>
      <w:r w:rsidRPr="00A84CE5">
        <w:rPr>
          <w:rFonts w:ascii="ＭＳ ゴシック" w:eastAsia="ＭＳ ゴシック" w:hAnsi="ＭＳ ゴシック" w:hint="eastAsia"/>
          <w:szCs w:val="21"/>
        </w:rPr>
        <w:t>・</w:t>
      </w:r>
      <w:r w:rsidRPr="001F71B7">
        <w:rPr>
          <w:rFonts w:ascii="ＭＳ ゴシック" w:eastAsia="ＭＳ ゴシック" w:hAnsi="ＭＳ ゴシック" w:hint="eastAsia"/>
          <w:b/>
          <w:szCs w:val="21"/>
          <w:u w:val="single"/>
        </w:rPr>
        <w:t>農園で出たゴミは、各自必ず持ち帰ってください。</w:t>
      </w:r>
    </w:p>
    <w:p w14:paraId="462C54B8" w14:textId="43638F5C" w:rsidR="003638B4" w:rsidRPr="00A84CE5" w:rsidRDefault="003638B4" w:rsidP="003638B4">
      <w:pPr>
        <w:jc w:val="left"/>
        <w:rPr>
          <w:rFonts w:ascii="ＭＳ ゴシック" w:eastAsia="ＭＳ ゴシック" w:hAnsi="ＭＳ ゴシック"/>
          <w:szCs w:val="21"/>
        </w:rPr>
      </w:pPr>
      <w:r w:rsidRPr="00A84CE5">
        <w:rPr>
          <w:rFonts w:ascii="ＭＳ ゴシック" w:eastAsia="ＭＳ ゴシック" w:hAnsi="ＭＳ ゴシック" w:hint="eastAsia"/>
          <w:szCs w:val="21"/>
        </w:rPr>
        <w:t>・隣接者との区画境は、双方で十分話し合ってください。</w:t>
      </w:r>
    </w:p>
    <w:p w14:paraId="462C54B9" w14:textId="107A7CBE" w:rsidR="003638B4" w:rsidRPr="00A84CE5" w:rsidRDefault="003638B4" w:rsidP="003638B4">
      <w:pPr>
        <w:jc w:val="left"/>
        <w:rPr>
          <w:rFonts w:ascii="ＭＳ ゴシック" w:eastAsia="ＭＳ ゴシック" w:hAnsi="ＭＳ ゴシック"/>
          <w:szCs w:val="21"/>
        </w:rPr>
      </w:pPr>
      <w:r w:rsidRPr="00A84CE5">
        <w:rPr>
          <w:rFonts w:ascii="ＭＳ ゴシック" w:eastAsia="ＭＳ ゴシック" w:hAnsi="ＭＳ ゴシック" w:hint="eastAsia"/>
          <w:szCs w:val="21"/>
        </w:rPr>
        <w:t>・区画前の通路や隣接している</w:t>
      </w:r>
      <w:r w:rsidR="00DA057B" w:rsidRPr="00A84CE5">
        <w:rPr>
          <w:rFonts w:ascii="ＭＳ ゴシック" w:eastAsia="ＭＳ ゴシック" w:hAnsi="ＭＳ ゴシック"/>
          <w:szCs w:val="21"/>
        </w:rPr>
        <w:ruby>
          <w:rubyPr>
            <w:rubyAlign w:val="distributeSpace"/>
            <w:hps w:val="10"/>
            <w:hpsRaise w:val="18"/>
            <w:hpsBaseText w:val="21"/>
            <w:lid w:val="ja-JP"/>
          </w:rubyPr>
          <w:rt>
            <w:r w:rsidR="003638B4" w:rsidRPr="00A84CE5">
              <w:rPr>
                <w:rFonts w:ascii="ＭＳ ゴシック" w:eastAsia="ＭＳ ゴシック" w:hAnsi="ＭＳ ゴシック"/>
                <w:sz w:val="10"/>
                <w:szCs w:val="21"/>
              </w:rPr>
              <w:t>のりち</w:t>
            </w:r>
          </w:rt>
          <w:rubyBase>
            <w:r w:rsidR="003638B4" w:rsidRPr="00A84CE5">
              <w:rPr>
                <w:rFonts w:ascii="ＭＳ ゴシック" w:eastAsia="ＭＳ ゴシック" w:hAnsi="ＭＳ ゴシック"/>
                <w:szCs w:val="21"/>
              </w:rPr>
              <w:t>法地</w:t>
            </w:r>
          </w:rubyBase>
        </w:ruby>
      </w:r>
      <w:r w:rsidRPr="00A84CE5">
        <w:rPr>
          <w:rFonts w:ascii="ＭＳ ゴシック" w:eastAsia="ＭＳ ゴシック" w:hAnsi="ＭＳ ゴシック" w:hint="eastAsia"/>
          <w:szCs w:val="21"/>
        </w:rPr>
        <w:t>は、皆さんで協力して草刈りをお願いします。</w:t>
      </w:r>
    </w:p>
    <w:p w14:paraId="462C54BA" w14:textId="16DB3931" w:rsidR="003638B4" w:rsidRPr="00A84CE5" w:rsidRDefault="008E6218" w:rsidP="003638B4">
      <w:pPr>
        <w:jc w:val="left"/>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s">
            <w:drawing>
              <wp:anchor distT="0" distB="0" distL="114300" distR="114300" simplePos="0" relativeHeight="251660288" behindDoc="0" locked="0" layoutInCell="1" allowOverlap="1" wp14:anchorId="462C5589" wp14:editId="243D00B2">
                <wp:simplePos x="0" y="0"/>
                <wp:positionH relativeFrom="column">
                  <wp:posOffset>-32385</wp:posOffset>
                </wp:positionH>
                <wp:positionV relativeFrom="paragraph">
                  <wp:posOffset>37465</wp:posOffset>
                </wp:positionV>
                <wp:extent cx="5105400" cy="1952625"/>
                <wp:effectExtent l="0" t="0" r="19050" b="2857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1952625"/>
                        </a:xfrm>
                        <a:prstGeom prst="flowChartAlternateProcess">
                          <a:avLst/>
                        </a:prstGeom>
                        <a:solidFill>
                          <a:srgbClr val="FFFFFF"/>
                        </a:solidFill>
                        <a:ln w="9525">
                          <a:solidFill>
                            <a:srgbClr val="000000"/>
                          </a:solidFill>
                          <a:prstDash val="lgDash"/>
                          <a:miter lim="800000"/>
                          <a:headEnd/>
                          <a:tailEnd/>
                        </a:ln>
                      </wps:spPr>
                      <wps:txbx>
                        <w:txbxContent>
                          <w:p w14:paraId="462C5597"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w:t>
                            </w:r>
                            <w:r w:rsidRPr="008E6218">
                              <w:rPr>
                                <w:rFonts w:ascii="ＭＳ Ｐゴシック" w:eastAsia="ＭＳ Ｐゴシック" w:hAnsi="ＭＳ Ｐゴシック" w:hint="eastAsia"/>
                                <w:b/>
                                <w:sz w:val="18"/>
                                <w:szCs w:val="18"/>
                                <w:u w:val="single"/>
                              </w:rPr>
                              <w:t>市に寄せられた実際の苦情例</w:t>
                            </w:r>
                          </w:p>
                          <w:p w14:paraId="462C5598"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・近くの民営駐車場への無断駐車や狭い道路での駐車により迷惑している。</w:t>
                            </w:r>
                          </w:p>
                          <w:p w14:paraId="462C5599" w14:textId="77777777" w:rsidR="003638B4" w:rsidRPr="008E6218" w:rsidRDefault="00E31F05"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・トイレや</w:t>
                            </w:r>
                            <w:r w:rsidR="003638B4" w:rsidRPr="008E6218">
                              <w:rPr>
                                <w:rFonts w:ascii="ＭＳ Ｐゴシック" w:eastAsia="ＭＳ Ｐゴシック" w:hAnsi="ＭＳ Ｐゴシック" w:hint="eastAsia"/>
                                <w:sz w:val="18"/>
                                <w:szCs w:val="18"/>
                              </w:rPr>
                              <w:t>水を要求され迷惑している。</w:t>
                            </w:r>
                          </w:p>
                          <w:p w14:paraId="462C559A"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・植えているものを他人に許可なく採取され迷惑している。</w:t>
                            </w:r>
                          </w:p>
                          <w:p w14:paraId="462C559B"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・草刈りをせずに放置し、雑草が入りこんで迷惑している。</w:t>
                            </w:r>
                          </w:p>
                          <w:p w14:paraId="462C559C"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・放置したゴミに虫がたかり、迷惑している。</w:t>
                            </w:r>
                          </w:p>
                          <w:p w14:paraId="462C559D" w14:textId="77777777" w:rsidR="00DE2CED" w:rsidRPr="008E6218" w:rsidRDefault="008B7F69"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・区画外で耕作</w:t>
                            </w:r>
                            <w:r w:rsidR="00DE2CED" w:rsidRPr="008E6218">
                              <w:rPr>
                                <w:rFonts w:ascii="ＭＳ Ｐゴシック" w:eastAsia="ＭＳ Ｐゴシック" w:hAnsi="ＭＳ Ｐゴシック" w:hint="eastAsia"/>
                                <w:sz w:val="18"/>
                                <w:szCs w:val="18"/>
                              </w:rPr>
                              <w:t>している。</w:t>
                            </w:r>
                          </w:p>
                          <w:p w14:paraId="462C559E" w14:textId="77777777" w:rsidR="003638B4" w:rsidRPr="00581FFC" w:rsidRDefault="003638B4" w:rsidP="003638B4">
                            <w:pPr>
                              <w:jc w:val="left"/>
                              <w:rPr>
                                <w:rFonts w:ascii="ＭＳ Ｐゴシック" w:eastAsia="ＭＳ Ｐゴシック" w:hAnsi="ＭＳ Ｐゴシック"/>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2C558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2.55pt;margin-top:2.95pt;width:402pt;height:1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">
                <v:stroke dashstyle="longDash"/>
                <v:textbox>
                  <w:txbxContent>
                    <w:p w14:paraId="462C5597"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w:t>
                      </w:r>
                      <w:r w:rsidRPr="008E6218">
                        <w:rPr>
                          <w:rFonts w:ascii="ＭＳ Ｐゴシック" w:eastAsia="ＭＳ Ｐゴシック" w:hAnsi="ＭＳ Ｐゴシック" w:hint="eastAsia"/>
                          <w:b/>
                          <w:sz w:val="18"/>
                          <w:szCs w:val="18"/>
                          <w:u w:val="single"/>
                        </w:rPr>
                        <w:t>市に寄せられた実際の苦情例</w:t>
                      </w:r>
                    </w:p>
                    <w:p w14:paraId="462C5598"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・近くの民営駐車場への無断駐車や狭い道路での駐車により迷惑している。</w:t>
                      </w:r>
                    </w:p>
                    <w:p w14:paraId="462C5599" w14:textId="77777777" w:rsidR="003638B4" w:rsidRPr="008E6218" w:rsidRDefault="00E31F05"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・トイレや</w:t>
                      </w:r>
                      <w:r w:rsidR="003638B4" w:rsidRPr="008E6218">
                        <w:rPr>
                          <w:rFonts w:ascii="ＭＳ Ｐゴシック" w:eastAsia="ＭＳ Ｐゴシック" w:hAnsi="ＭＳ Ｐゴシック" w:hint="eastAsia"/>
                          <w:sz w:val="18"/>
                          <w:szCs w:val="18"/>
                        </w:rPr>
                        <w:t>水を要求され迷惑している。</w:t>
                      </w:r>
                    </w:p>
                    <w:p w14:paraId="462C559A"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・植えているものを他人に許可なく採取され迷惑している。</w:t>
                      </w:r>
                    </w:p>
                    <w:p w14:paraId="462C559B"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・草刈りをせずに放置し、雑草が入りこんで迷惑している。</w:t>
                      </w:r>
                    </w:p>
                    <w:p w14:paraId="462C559C" w14:textId="77777777" w:rsidR="003638B4" w:rsidRPr="008E6218" w:rsidRDefault="003638B4"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・放置したゴミに虫がたかり、迷惑している。</w:t>
                      </w:r>
                    </w:p>
                    <w:p w14:paraId="462C559D" w14:textId="77777777" w:rsidR="00DE2CED" w:rsidRPr="008E6218" w:rsidRDefault="008B7F69" w:rsidP="003638B4">
                      <w:pPr>
                        <w:jc w:val="left"/>
                        <w:rPr>
                          <w:rFonts w:ascii="ＭＳ Ｐゴシック" w:eastAsia="ＭＳ Ｐゴシック" w:hAnsi="ＭＳ Ｐゴシック"/>
                          <w:sz w:val="18"/>
                          <w:szCs w:val="18"/>
                        </w:rPr>
                      </w:pPr>
                      <w:r w:rsidRPr="008E6218">
                        <w:rPr>
                          <w:rFonts w:ascii="ＭＳ Ｐゴシック" w:eastAsia="ＭＳ Ｐゴシック" w:hAnsi="ＭＳ Ｐゴシック" w:hint="eastAsia"/>
                          <w:sz w:val="18"/>
                          <w:szCs w:val="18"/>
                        </w:rPr>
                        <w:t>・区画外で耕作</w:t>
                      </w:r>
                      <w:r w:rsidR="00DE2CED" w:rsidRPr="008E6218">
                        <w:rPr>
                          <w:rFonts w:ascii="ＭＳ Ｐゴシック" w:eastAsia="ＭＳ Ｐゴシック" w:hAnsi="ＭＳ Ｐゴシック" w:hint="eastAsia"/>
                          <w:sz w:val="18"/>
                          <w:szCs w:val="18"/>
                        </w:rPr>
                        <w:t>している。</w:t>
                      </w:r>
                    </w:p>
                    <w:p w14:paraId="462C559E" w14:textId="77777777" w:rsidR="003638B4" w:rsidRPr="00581FFC" w:rsidRDefault="003638B4" w:rsidP="003638B4">
                      <w:pPr>
                        <w:jc w:val="left"/>
                        <w:rPr>
                          <w:rFonts w:ascii="ＭＳ Ｐゴシック" w:eastAsia="ＭＳ Ｐゴシック" w:hAnsi="ＭＳ Ｐゴシック"/>
                          <w:szCs w:val="21"/>
                        </w:rPr>
                      </w:pPr>
                    </w:p>
                  </w:txbxContent>
                </v:textbox>
              </v:shape>
            </w:pict>
          </mc:Fallback>
        </mc:AlternateContent>
      </w:r>
    </w:p>
    <w:p w14:paraId="462C54BB" w14:textId="5C29B81B" w:rsidR="003638B4" w:rsidRPr="00A84CE5" w:rsidRDefault="003638B4" w:rsidP="003638B4">
      <w:pPr>
        <w:jc w:val="left"/>
        <w:rPr>
          <w:rFonts w:ascii="ＭＳ ゴシック" w:eastAsia="ＭＳ ゴシック" w:hAnsi="ＭＳ ゴシック"/>
          <w:szCs w:val="21"/>
        </w:rPr>
      </w:pPr>
    </w:p>
    <w:p w14:paraId="462C54BC" w14:textId="1A4A87FA" w:rsidR="003638B4" w:rsidRPr="00A84CE5" w:rsidRDefault="003638B4" w:rsidP="003638B4">
      <w:pPr>
        <w:jc w:val="left"/>
        <w:rPr>
          <w:rFonts w:ascii="ＭＳ ゴシック" w:eastAsia="ＭＳ ゴシック" w:hAnsi="ＭＳ ゴシック"/>
          <w:szCs w:val="21"/>
        </w:rPr>
      </w:pPr>
    </w:p>
    <w:p w14:paraId="462C54BD" w14:textId="338FA8A7" w:rsidR="003638B4" w:rsidRPr="00A84CE5" w:rsidRDefault="003638B4" w:rsidP="003638B4">
      <w:pPr>
        <w:jc w:val="left"/>
        <w:rPr>
          <w:rFonts w:ascii="ＭＳ ゴシック" w:eastAsia="ＭＳ ゴシック" w:hAnsi="ＭＳ ゴシック"/>
          <w:szCs w:val="21"/>
        </w:rPr>
      </w:pPr>
    </w:p>
    <w:p w14:paraId="462C54BE" w14:textId="517FE87F" w:rsidR="003638B4" w:rsidRPr="00A84CE5" w:rsidRDefault="003638B4" w:rsidP="003638B4">
      <w:pPr>
        <w:jc w:val="left"/>
        <w:rPr>
          <w:rFonts w:ascii="ＭＳ ゴシック" w:eastAsia="ＭＳ ゴシック" w:hAnsi="ＭＳ ゴシック"/>
          <w:szCs w:val="21"/>
        </w:rPr>
      </w:pPr>
    </w:p>
    <w:p w14:paraId="462C54C2" w14:textId="3E93F0A4" w:rsidR="00DE2CED" w:rsidRDefault="00DE2CED" w:rsidP="008D4CC9">
      <w:pPr>
        <w:jc w:val="left"/>
        <w:rPr>
          <w:rFonts w:ascii="ＭＳ ゴシック" w:eastAsia="ＭＳ ゴシック" w:hAnsi="ＭＳ ゴシック"/>
          <w:szCs w:val="21"/>
        </w:rPr>
      </w:pPr>
    </w:p>
    <w:p w14:paraId="462C54C4" w14:textId="53FFC952" w:rsidR="003638B4" w:rsidRPr="00A84CE5" w:rsidRDefault="003638B4" w:rsidP="00802E32">
      <w:pPr>
        <w:spacing w:line="360" w:lineRule="auto"/>
        <w:jc w:val="left"/>
        <w:rPr>
          <w:rFonts w:ascii="HG丸ｺﾞｼｯｸM-PRO" w:eastAsia="HG丸ｺﾞｼｯｸM-PRO" w:hAnsi="HG丸ｺﾞｼｯｸM-PRO"/>
          <w:sz w:val="24"/>
          <w:szCs w:val="21"/>
          <w:u w:val="single"/>
        </w:rPr>
      </w:pPr>
      <w:r w:rsidRPr="00A84CE5">
        <w:rPr>
          <w:rFonts w:ascii="ＭＳ ゴシック" w:eastAsia="ＭＳ ゴシック" w:hAnsi="ＭＳ ゴシック"/>
          <w:szCs w:val="21"/>
        </w:rPr>
        <w:br w:type="page"/>
      </w:r>
      <w:r w:rsidRPr="00A84CE5">
        <w:rPr>
          <w:rFonts w:ascii="HG丸ｺﾞｼｯｸM-PRO" w:eastAsia="HG丸ｺﾞｼｯｸM-PRO" w:hAnsi="HG丸ｺﾞｼｯｸM-PRO" w:hint="eastAsia"/>
          <w:sz w:val="24"/>
          <w:szCs w:val="21"/>
          <w:u w:val="single"/>
        </w:rPr>
        <w:lastRenderedPageBreak/>
        <w:t>８．栽培方法等の相談</w:t>
      </w:r>
    </w:p>
    <w:p w14:paraId="462C54C5" w14:textId="77777777" w:rsidR="003638B4" w:rsidRPr="00A84CE5" w:rsidRDefault="003638B4" w:rsidP="003638B4">
      <w:pPr>
        <w:jc w:val="left"/>
        <w:rPr>
          <w:rFonts w:ascii="ＭＳ ゴシック" w:eastAsia="ＭＳ ゴシック" w:hAnsi="ＭＳ ゴシック"/>
          <w:szCs w:val="21"/>
        </w:rPr>
      </w:pPr>
      <w:r w:rsidRPr="00A84CE5">
        <w:rPr>
          <w:rFonts w:ascii="ＭＳ ゴシック" w:eastAsia="ＭＳ ゴシック" w:hAnsi="ＭＳ ゴシック" w:hint="eastAsia"/>
          <w:szCs w:val="21"/>
        </w:rPr>
        <w:t>①</w:t>
      </w:r>
      <w:r w:rsidR="0075350A">
        <w:rPr>
          <w:rFonts w:ascii="ＭＳ ゴシック" w:eastAsia="ＭＳ ゴシック" w:hAnsi="ＭＳ ゴシック" w:hint="eastAsia"/>
          <w:szCs w:val="21"/>
        </w:rPr>
        <w:t>日比谷花壇大船フラワーセンター</w:t>
      </w:r>
    </w:p>
    <w:p w14:paraId="462C54C6" w14:textId="77777777" w:rsidR="003638B4" w:rsidRPr="00A84CE5" w:rsidRDefault="003638B4" w:rsidP="003638B4">
      <w:pPr>
        <w:ind w:left="630" w:hangingChars="300" w:hanging="63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〒２４７－００７２　鎌倉市岡本１０１８番</w:t>
      </w:r>
    </w:p>
    <w:p w14:paraId="462C54C7" w14:textId="77777777" w:rsidR="003638B4" w:rsidRPr="00A84CE5" w:rsidRDefault="003638B4" w:rsidP="003638B4">
      <w:pPr>
        <w:ind w:left="630" w:hangingChars="300" w:hanging="63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電話：０４６７－４６－２１８８</w:t>
      </w:r>
    </w:p>
    <w:p w14:paraId="462C54C8" w14:textId="77777777" w:rsidR="003638B4" w:rsidRPr="00A84CE5" w:rsidRDefault="003638B4" w:rsidP="003638B4">
      <w:pPr>
        <w:ind w:leftChars="-30" w:left="141" w:hangingChars="97" w:hanging="204"/>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ＦＡＸ：０４６７－４６－２４８６</w:t>
      </w:r>
    </w:p>
    <w:p w14:paraId="462C54C9" w14:textId="77777777" w:rsidR="003638B4" w:rsidRPr="00A84CE5" w:rsidRDefault="003638B4" w:rsidP="003638B4">
      <w:pPr>
        <w:ind w:firstLineChars="200" w:firstLine="42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※来園する場合は入園料がかかります。</w:t>
      </w:r>
    </w:p>
    <w:p w14:paraId="462C54CA" w14:textId="77777777" w:rsidR="003638B4" w:rsidRPr="00A84CE5" w:rsidRDefault="003638B4" w:rsidP="003638B4">
      <w:pPr>
        <w:ind w:left="630" w:hangingChars="300" w:hanging="63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w:t>
      </w:r>
    </w:p>
    <w:p w14:paraId="462C54CB" w14:textId="77777777" w:rsidR="003638B4" w:rsidRPr="00A84CE5" w:rsidRDefault="003638B4" w:rsidP="003638B4">
      <w:pPr>
        <w:ind w:left="630" w:hangingChars="300" w:hanging="63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②神奈川県立花と緑のふれあいセンター　“</w:t>
      </w:r>
      <w:r w:rsidR="00DA057B" w:rsidRPr="00A84CE5">
        <w:rPr>
          <w:rFonts w:ascii="ＭＳ ゴシック" w:eastAsia="ＭＳ ゴシック" w:hAnsi="ＭＳ ゴシック"/>
          <w:szCs w:val="21"/>
        </w:rPr>
        <w:ruby>
          <w:rubyPr>
            <w:rubyAlign w:val="distributeSpace"/>
            <w:hps w:val="10"/>
            <w:hpsRaise w:val="18"/>
            <w:hpsBaseText w:val="21"/>
            <w:lid w:val="ja-JP"/>
          </w:rubyPr>
          <w:rt>
            <w:r w:rsidR="003638B4" w:rsidRPr="00A84CE5">
              <w:rPr>
                <w:rFonts w:ascii="ＭＳ ゴシック" w:eastAsia="ＭＳ ゴシック" w:hAnsi="ＭＳ ゴシック"/>
                <w:sz w:val="10"/>
                <w:szCs w:val="21"/>
              </w:rPr>
              <w:t>か</w:t>
            </w:r>
          </w:rt>
          <w:rubyBase>
            <w:r w:rsidR="003638B4" w:rsidRPr="00A84CE5">
              <w:rPr>
                <w:rFonts w:ascii="ＭＳ ゴシック" w:eastAsia="ＭＳ ゴシック" w:hAnsi="ＭＳ ゴシック"/>
                <w:szCs w:val="21"/>
              </w:rPr>
              <w:t>花</w:t>
            </w:r>
          </w:rubyBase>
        </w:ruby>
      </w:r>
      <w:r w:rsidR="00DA057B" w:rsidRPr="00A84CE5">
        <w:rPr>
          <w:rFonts w:ascii="ＭＳ ゴシック" w:eastAsia="ＭＳ ゴシック" w:hAnsi="ＭＳ ゴシック"/>
          <w:szCs w:val="21"/>
        </w:rPr>
        <w:ruby>
          <w:rubyPr>
            <w:rubyAlign w:val="distributeSpace"/>
            <w:hps w:val="10"/>
            <w:hpsRaise w:val="18"/>
            <w:hpsBaseText w:val="21"/>
            <w:lid w:val="ja-JP"/>
          </w:rubyPr>
          <w:rt>
            <w:r w:rsidR="003638B4" w:rsidRPr="00A84CE5">
              <w:rPr>
                <w:rFonts w:ascii="ＭＳ ゴシック" w:eastAsia="ＭＳ ゴシック" w:hAnsi="ＭＳ ゴシック"/>
                <w:sz w:val="10"/>
                <w:szCs w:val="21"/>
              </w:rPr>
              <w:t>な</w:t>
            </w:r>
          </w:rt>
          <w:rubyBase>
            <w:r w:rsidR="003638B4" w:rsidRPr="00A84CE5">
              <w:rPr>
                <w:rFonts w:ascii="ＭＳ ゴシック" w:eastAsia="ＭＳ ゴシック" w:hAnsi="ＭＳ ゴシック"/>
                <w:szCs w:val="21"/>
              </w:rPr>
              <w:t>菜</w:t>
            </w:r>
          </w:rubyBase>
        </w:ruby>
      </w:r>
      <w:r w:rsidRPr="00A84CE5">
        <w:rPr>
          <w:rFonts w:ascii="ＭＳ ゴシック" w:eastAsia="ＭＳ ゴシック" w:hAnsi="ＭＳ ゴシック" w:hint="eastAsia"/>
          <w:szCs w:val="21"/>
        </w:rPr>
        <w:t xml:space="preserve">ガーデン”　</w:t>
      </w:r>
    </w:p>
    <w:p w14:paraId="462C54CC" w14:textId="77777777" w:rsidR="003638B4" w:rsidRPr="00A84CE5" w:rsidRDefault="003638B4" w:rsidP="003638B4">
      <w:pPr>
        <w:ind w:leftChars="100" w:left="42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〒２５９－１２１５　平塚市寺田縄４９６－１</w:t>
      </w:r>
    </w:p>
    <w:p w14:paraId="462C54CD" w14:textId="77777777" w:rsidR="003638B4" w:rsidRPr="00A84CE5" w:rsidRDefault="003638B4" w:rsidP="003638B4">
      <w:pPr>
        <w:ind w:leftChars="100" w:left="420" w:hangingChars="100" w:hanging="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電話：０４６３－７３－６１７０</w:t>
      </w:r>
    </w:p>
    <w:p w14:paraId="462C54CE" w14:textId="77777777" w:rsidR="003638B4" w:rsidRPr="00A84CE5" w:rsidRDefault="003638B4" w:rsidP="003638B4">
      <w:pPr>
        <w:ind w:leftChars="100" w:left="210" w:firstLineChars="100" w:firstLine="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 xml:space="preserve">　ＦＡＸ：０４６３－７３－６１７５</w:t>
      </w:r>
    </w:p>
    <w:p w14:paraId="462C54CF" w14:textId="77777777" w:rsidR="003638B4" w:rsidRPr="00A84CE5" w:rsidRDefault="003638B4" w:rsidP="003638B4">
      <w:pPr>
        <w:jc w:val="left"/>
        <w:rPr>
          <w:rFonts w:ascii="ＭＳ ゴシック" w:eastAsia="ＭＳ ゴシック" w:hAnsi="ＭＳ ゴシック"/>
          <w:szCs w:val="21"/>
        </w:rPr>
      </w:pPr>
    </w:p>
    <w:p w14:paraId="462C54D0" w14:textId="77777777" w:rsidR="003638B4" w:rsidRPr="00A84CE5" w:rsidRDefault="003638B4" w:rsidP="00802E32">
      <w:pPr>
        <w:spacing w:line="360" w:lineRule="auto"/>
        <w:jc w:val="left"/>
        <w:rPr>
          <w:rFonts w:ascii="HG丸ｺﾞｼｯｸM-PRO" w:eastAsia="HG丸ｺﾞｼｯｸM-PRO" w:hAnsi="HG丸ｺﾞｼｯｸM-PRO"/>
          <w:sz w:val="24"/>
          <w:szCs w:val="21"/>
          <w:u w:val="single"/>
        </w:rPr>
      </w:pPr>
      <w:r w:rsidRPr="00A84CE5">
        <w:rPr>
          <w:rFonts w:ascii="HG丸ｺﾞｼｯｸM-PRO" w:eastAsia="HG丸ｺﾞｼｯｸM-PRO" w:hAnsi="HG丸ｺﾞｼｯｸM-PRO" w:hint="eastAsia"/>
          <w:sz w:val="24"/>
          <w:szCs w:val="21"/>
          <w:u w:val="single"/>
        </w:rPr>
        <w:t>９．市民農園に関する問合せ先</w:t>
      </w:r>
    </w:p>
    <w:p w14:paraId="462C54D1" w14:textId="77777777" w:rsidR="00A84CE5" w:rsidRDefault="00A84CE5" w:rsidP="003638B4">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〒２４９－８６８６　逗子市逗子５－２－１６</w:t>
      </w:r>
    </w:p>
    <w:p w14:paraId="462C54D2" w14:textId="77777777" w:rsidR="003638B4" w:rsidRPr="00A84CE5" w:rsidRDefault="003638B4" w:rsidP="00A84CE5">
      <w:pPr>
        <w:ind w:firstLineChars="100" w:firstLine="210"/>
        <w:jc w:val="left"/>
        <w:rPr>
          <w:rFonts w:ascii="ＭＳ ゴシック" w:eastAsia="ＭＳ ゴシック" w:hAnsi="ＭＳ ゴシック"/>
          <w:szCs w:val="21"/>
        </w:rPr>
      </w:pPr>
      <w:r w:rsidRPr="00A84CE5">
        <w:rPr>
          <w:rFonts w:ascii="ＭＳ ゴシック" w:eastAsia="ＭＳ ゴシック" w:hAnsi="ＭＳ ゴシック" w:hint="eastAsia"/>
          <w:szCs w:val="21"/>
        </w:rPr>
        <w:t>逗子市市民協働部経済観光課　市民農園担当</w:t>
      </w:r>
    </w:p>
    <w:p w14:paraId="462C54D3" w14:textId="090E9EFC" w:rsidR="003638B4" w:rsidRPr="00A84CE5" w:rsidRDefault="00A84CE5" w:rsidP="003638B4">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193663" w:rsidRPr="00A84CE5">
        <w:rPr>
          <w:rFonts w:ascii="ＭＳ ゴシック" w:eastAsia="ＭＳ ゴシック" w:hAnsi="ＭＳ ゴシック" w:hint="eastAsia"/>
          <w:szCs w:val="21"/>
        </w:rPr>
        <w:t>電話：０４６－８７３－１１１１　内線２８</w:t>
      </w:r>
      <w:r w:rsidR="006D6C6E">
        <w:rPr>
          <w:rFonts w:ascii="ＭＳ ゴシック" w:eastAsia="ＭＳ ゴシック" w:hAnsi="ＭＳ ゴシック" w:hint="eastAsia"/>
          <w:szCs w:val="21"/>
        </w:rPr>
        <w:t>４</w:t>
      </w:r>
    </w:p>
    <w:p w14:paraId="462C54D5" w14:textId="438A7B54" w:rsidR="00073278" w:rsidRPr="00D344AF" w:rsidRDefault="003638B4" w:rsidP="00D344AF">
      <w:pPr>
        <w:ind w:firstLineChars="100" w:firstLine="210"/>
        <w:jc w:val="left"/>
        <w:rPr>
          <w:rFonts w:ascii="ＭＳ ゴシック" w:eastAsia="ＭＳ ゴシック" w:hAnsi="ＭＳ ゴシック"/>
        </w:rPr>
      </w:pPr>
      <w:r w:rsidRPr="00A84CE5">
        <w:rPr>
          <w:rFonts w:ascii="ＭＳ ゴシック" w:eastAsia="ＭＳ ゴシック" w:hAnsi="ＭＳ ゴシック" w:hint="eastAsia"/>
          <w:szCs w:val="21"/>
        </w:rPr>
        <w:t>ＦＡＸ：０４６－８７３－４５２０</w:t>
      </w:r>
      <w:r w:rsidRPr="00A84CE5">
        <w:rPr>
          <w:rFonts w:ascii="ＭＳ ゴシック" w:eastAsia="ＭＳ ゴシック" w:hAnsi="ＭＳ ゴシック"/>
        </w:rPr>
        <w:br w:type="page"/>
      </w:r>
    </w:p>
    <w:p w14:paraId="462C54D6" w14:textId="77777777" w:rsidR="00A84CE5" w:rsidRPr="00A84CE5" w:rsidRDefault="00A84CE5" w:rsidP="00A84CE5">
      <w:pPr>
        <w:jc w:val="center"/>
        <w:rPr>
          <w:rFonts w:ascii="HG丸ｺﾞｼｯｸM-PRO" w:eastAsia="HG丸ｺﾞｼｯｸM-PRO" w:hAnsi="HG丸ｺﾞｼｯｸM-PRO"/>
          <w:b/>
          <w:sz w:val="44"/>
          <w:szCs w:val="44"/>
          <w:u w:val="single"/>
        </w:rPr>
      </w:pPr>
      <w:r>
        <w:rPr>
          <w:rFonts w:ascii="HG丸ｺﾞｼｯｸM-PRO" w:eastAsia="HG丸ｺﾞｼｯｸM-PRO" w:hAnsi="HG丸ｺﾞｼｯｸM-PRO" w:hint="eastAsia"/>
          <w:b/>
          <w:sz w:val="44"/>
          <w:szCs w:val="44"/>
          <w:u w:val="single"/>
        </w:rPr>
        <w:lastRenderedPageBreak/>
        <w:t>栽培・耕作</w:t>
      </w:r>
      <w:r w:rsidRPr="00A84CE5">
        <w:rPr>
          <w:rFonts w:ascii="HG丸ｺﾞｼｯｸM-PRO" w:eastAsia="HG丸ｺﾞｼｯｸM-PRO" w:hAnsi="HG丸ｺﾞｼｯｸM-PRO" w:hint="eastAsia"/>
          <w:b/>
          <w:sz w:val="44"/>
          <w:szCs w:val="44"/>
          <w:u w:val="single"/>
        </w:rPr>
        <w:t>について</w:t>
      </w:r>
    </w:p>
    <w:p w14:paraId="462C54D7" w14:textId="77777777" w:rsidR="003638B4" w:rsidRPr="00A84CE5" w:rsidRDefault="003638B4" w:rsidP="003638B4">
      <w:pPr>
        <w:snapToGrid w:val="0"/>
        <w:spacing w:line="300" w:lineRule="auto"/>
        <w:rPr>
          <w:rFonts w:ascii="ＭＳ ゴシック" w:eastAsia="ＭＳ ゴシック" w:hAnsi="ＭＳ ゴシック"/>
          <w:spacing w:val="60"/>
          <w:sz w:val="32"/>
        </w:rPr>
      </w:pPr>
    </w:p>
    <w:p w14:paraId="462C54D8" w14:textId="77777777" w:rsidR="003638B4" w:rsidRPr="00802E32" w:rsidRDefault="003638B4" w:rsidP="00802E32">
      <w:pPr>
        <w:spacing w:line="360" w:lineRule="auto"/>
        <w:rPr>
          <w:rFonts w:ascii="HG丸ｺﾞｼｯｸM-PRO" w:eastAsia="HG丸ｺﾞｼｯｸM-PRO" w:hAnsi="HG丸ｺﾞｼｯｸM-PRO"/>
          <w:bCs/>
          <w:sz w:val="24"/>
          <w:u w:val="single"/>
        </w:rPr>
      </w:pPr>
      <w:r w:rsidRPr="00802E32">
        <w:rPr>
          <w:rFonts w:ascii="HG丸ｺﾞｼｯｸM-PRO" w:eastAsia="HG丸ｺﾞｼｯｸM-PRO" w:hAnsi="HG丸ｺﾞｼｯｸM-PRO" w:hint="eastAsia"/>
          <w:bCs/>
          <w:sz w:val="24"/>
          <w:u w:val="single"/>
        </w:rPr>
        <w:t>１．作付計画をたてる</w:t>
      </w:r>
    </w:p>
    <w:p w14:paraId="462C54D9" w14:textId="77777777" w:rsidR="003638B4" w:rsidRPr="00A84CE5" w:rsidRDefault="003638B4" w:rsidP="003638B4">
      <w:pPr>
        <w:ind w:left="239"/>
        <w:rPr>
          <w:rFonts w:ascii="ＭＳ ゴシック" w:eastAsia="ＭＳ ゴシック" w:hAnsi="ＭＳ ゴシック"/>
          <w:szCs w:val="21"/>
        </w:rPr>
      </w:pPr>
      <w:r w:rsidRPr="00A84CE5">
        <w:rPr>
          <w:rFonts w:ascii="ＭＳ ゴシック" w:eastAsia="ＭＳ ゴシック" w:hAnsi="ＭＳ ゴシック" w:hint="eastAsia"/>
          <w:szCs w:val="21"/>
        </w:rPr>
        <w:t>野菜作りを始める前に、菜園に合わせて計画や手順を考えておく必要があります。</w:t>
      </w:r>
    </w:p>
    <w:p w14:paraId="462C54DB" w14:textId="30CCEE89" w:rsidR="003638B4" w:rsidRPr="00A84CE5" w:rsidRDefault="003638B4" w:rsidP="00D344AF">
      <w:pPr>
        <w:ind w:firstLineChars="100" w:firstLine="210"/>
        <w:rPr>
          <w:rFonts w:ascii="ＭＳ ゴシック" w:eastAsia="ＭＳ ゴシック" w:hAnsi="ＭＳ ゴシック"/>
          <w:szCs w:val="21"/>
        </w:rPr>
      </w:pPr>
      <w:r w:rsidRPr="00A84CE5">
        <w:rPr>
          <w:rFonts w:ascii="ＭＳ ゴシック" w:eastAsia="ＭＳ ゴシック" w:hAnsi="ＭＳ ゴシック" w:hint="eastAsia"/>
          <w:szCs w:val="21"/>
        </w:rPr>
        <w:t>これを「作付計画」といいますが、計画の段階で十分に検討しておけば、一年を通じて絶やさず野菜</w:t>
      </w:r>
      <w:r w:rsidR="0085173A">
        <w:rPr>
          <w:rFonts w:ascii="ＭＳ ゴシック" w:eastAsia="ＭＳ ゴシック" w:hAnsi="ＭＳ ゴシック" w:hint="eastAsia"/>
          <w:szCs w:val="21"/>
        </w:rPr>
        <w:t>を収穫でき、菜園をより有効的に利用でき</w:t>
      </w:r>
      <w:r w:rsidR="00D344AF">
        <w:rPr>
          <w:rFonts w:ascii="ＭＳ ゴシック" w:eastAsia="ＭＳ ゴシック" w:hAnsi="ＭＳ ゴシック" w:hint="eastAsia"/>
          <w:szCs w:val="21"/>
        </w:rPr>
        <w:t>ます。</w:t>
      </w:r>
      <w:r w:rsidR="0085173A">
        <w:rPr>
          <w:rFonts w:ascii="ＭＳ ゴシック" w:eastAsia="ＭＳ ゴシック" w:hAnsi="ＭＳ ゴシック" w:hint="eastAsia"/>
          <w:szCs w:val="21"/>
        </w:rPr>
        <w:t>作りやすさや家庭の好みなどを考えて種類を選び、収穫期や収穫量なども考え、</w:t>
      </w:r>
      <w:r w:rsidRPr="00A84CE5">
        <w:rPr>
          <w:rFonts w:ascii="ＭＳ ゴシック" w:eastAsia="ＭＳ ゴシック" w:hAnsi="ＭＳ ゴシック" w:hint="eastAsia"/>
          <w:szCs w:val="21"/>
        </w:rPr>
        <w:t>どの作物にもよく日が当たるように組み合わせをうまく考えたプランを作っておくことが大切です。</w:t>
      </w:r>
    </w:p>
    <w:p w14:paraId="462C54DC" w14:textId="77777777" w:rsidR="003638B4" w:rsidRPr="00A84CE5" w:rsidRDefault="003638B4" w:rsidP="003638B4">
      <w:pPr>
        <w:rPr>
          <w:rFonts w:ascii="ＭＳ ゴシック" w:eastAsia="ＭＳ ゴシック" w:hAnsi="ＭＳ ゴシック"/>
          <w:sz w:val="22"/>
        </w:rPr>
      </w:pPr>
    </w:p>
    <w:p w14:paraId="462C54DD" w14:textId="77777777" w:rsidR="003638B4" w:rsidRPr="00A84CE5" w:rsidRDefault="003638B4" w:rsidP="003638B4">
      <w:pPr>
        <w:rPr>
          <w:rFonts w:ascii="ＭＳ ゴシック" w:eastAsia="ＭＳ ゴシック" w:hAnsi="ＭＳ ゴシック"/>
          <w:sz w:val="22"/>
        </w:rPr>
      </w:pPr>
      <w:r w:rsidRPr="00A84CE5">
        <w:rPr>
          <w:rFonts w:ascii="ＭＳ ゴシック" w:eastAsia="ＭＳ ゴシック" w:hAnsi="ＭＳ ゴシック" w:hint="eastAsia"/>
          <w:sz w:val="22"/>
        </w:rPr>
        <w:t>（作付計画の例）</w:t>
      </w:r>
    </w:p>
    <w:p w14:paraId="462C54DE" w14:textId="77777777" w:rsidR="003638B4" w:rsidRPr="00A84CE5" w:rsidRDefault="003638B4" w:rsidP="003638B4">
      <w:pPr>
        <w:rPr>
          <w:rFonts w:ascii="ＭＳ ゴシック" w:eastAsia="ＭＳ ゴシック" w:hAnsi="ＭＳ ゴシック"/>
          <w:sz w:val="22"/>
        </w:rPr>
      </w:pPr>
      <w:r w:rsidRPr="00A84CE5">
        <w:rPr>
          <w:rFonts w:ascii="ＭＳ ゴシック" w:eastAsia="ＭＳ ゴシック" w:hAnsi="ＭＳ ゴシック" w:hint="eastAsia"/>
          <w:sz w:val="22"/>
        </w:rPr>
        <w:t xml:space="preserve">　　３ｍ　　　　　　　　　　　　　　　　　　　　　　　　　　　　　　　３ｍ</w:t>
      </w:r>
    </w:p>
    <w:p w14:paraId="462C54DF" w14:textId="77777777" w:rsidR="003638B4" w:rsidRPr="00A84CE5" w:rsidRDefault="00846F0A" w:rsidP="003638B4">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5408" behindDoc="0" locked="0" layoutInCell="1" allowOverlap="1" wp14:anchorId="462C558B" wp14:editId="462C558C">
                <wp:simplePos x="0" y="0"/>
                <wp:positionH relativeFrom="column">
                  <wp:posOffset>3310890</wp:posOffset>
                </wp:positionH>
                <wp:positionV relativeFrom="paragraph">
                  <wp:posOffset>40640</wp:posOffset>
                </wp:positionV>
                <wp:extent cx="2171700" cy="0"/>
                <wp:effectExtent l="19050" t="59055" r="19050" b="5524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9FD84" id="Line 6"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7pt,3.2pt" to="431.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">
                <v:stroke startarrow="block" endarrow="block"/>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662336" behindDoc="0" locked="0" layoutInCell="1" allowOverlap="1" wp14:anchorId="462C558D" wp14:editId="462C558E">
                <wp:simplePos x="0" y="0"/>
                <wp:positionH relativeFrom="column">
                  <wp:posOffset>0</wp:posOffset>
                </wp:positionH>
                <wp:positionV relativeFrom="paragraph">
                  <wp:posOffset>40640</wp:posOffset>
                </wp:positionV>
                <wp:extent cx="2171700" cy="0"/>
                <wp:effectExtent l="22860" t="59055" r="15240" b="5524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67F86" id="Line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2pt" to="17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">
                <v:stroke startarrow="block" endarrow="block"/>
              </v:line>
            </w:pict>
          </mc:Fallback>
        </mc:AlternateContent>
      </w:r>
    </w:p>
    <w:tbl>
      <w:tblPr>
        <w:tblpPr w:leftFromText="142" w:rightFromText="142" w:vertAnchor="text" w:tblpX="27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701"/>
      </w:tblGrid>
      <w:tr w:rsidR="003638B4" w:rsidRPr="00A84CE5" w14:paraId="462C54E1" w14:textId="77777777" w:rsidTr="00F77C73">
        <w:trPr>
          <w:trHeight w:val="851"/>
        </w:trPr>
        <w:tc>
          <w:tcPr>
            <w:tcW w:w="3402" w:type="dxa"/>
            <w:gridSpan w:val="2"/>
            <w:vAlign w:val="center"/>
          </w:tcPr>
          <w:p w14:paraId="462C54E0" w14:textId="77777777" w:rsidR="003638B4" w:rsidRPr="00A84CE5" w:rsidRDefault="003638B4" w:rsidP="00F77C73">
            <w:pPr>
              <w:rPr>
                <w:rFonts w:ascii="ＭＳ ゴシック" w:eastAsia="ＭＳ ゴシック" w:hAnsi="ＭＳ ゴシック"/>
                <w:sz w:val="22"/>
              </w:rPr>
            </w:pPr>
            <w:r w:rsidRPr="00A84CE5">
              <w:rPr>
                <w:rFonts w:ascii="ＭＳ ゴシック" w:eastAsia="ＭＳ ゴシック" w:hAnsi="ＭＳ ゴシック" w:hint="eastAsia"/>
                <w:sz w:val="22"/>
              </w:rPr>
              <w:t>トウモロコシ10本　（オクラ）</w:t>
            </w:r>
          </w:p>
        </w:tc>
      </w:tr>
      <w:tr w:rsidR="003638B4" w:rsidRPr="00A84CE5" w14:paraId="462C54E3" w14:textId="77777777" w:rsidTr="00F77C73">
        <w:trPr>
          <w:trHeight w:val="851"/>
        </w:trPr>
        <w:tc>
          <w:tcPr>
            <w:tcW w:w="3402" w:type="dxa"/>
            <w:gridSpan w:val="2"/>
            <w:vAlign w:val="center"/>
          </w:tcPr>
          <w:p w14:paraId="462C54E2" w14:textId="77777777" w:rsidR="003638B4" w:rsidRPr="00A84CE5" w:rsidRDefault="003638B4" w:rsidP="00F77C73">
            <w:pPr>
              <w:rPr>
                <w:rFonts w:ascii="ＭＳ ゴシック" w:eastAsia="ＭＳ ゴシック" w:hAnsi="ＭＳ ゴシック"/>
                <w:sz w:val="22"/>
              </w:rPr>
            </w:pPr>
            <w:r w:rsidRPr="00A84CE5">
              <w:rPr>
                <w:rFonts w:ascii="ＭＳ ゴシック" w:eastAsia="ＭＳ ゴシック" w:hAnsi="ＭＳ ゴシック" w:hint="eastAsia"/>
                <w:sz w:val="22"/>
              </w:rPr>
              <w:t>ナ　ス　　　 5本　（トマト）</w:t>
            </w:r>
          </w:p>
        </w:tc>
      </w:tr>
      <w:tr w:rsidR="003638B4" w:rsidRPr="00A84CE5" w14:paraId="462C54E5" w14:textId="77777777" w:rsidTr="00F77C73">
        <w:trPr>
          <w:trHeight w:val="851"/>
        </w:trPr>
        <w:tc>
          <w:tcPr>
            <w:tcW w:w="3402" w:type="dxa"/>
            <w:gridSpan w:val="2"/>
            <w:vAlign w:val="center"/>
          </w:tcPr>
          <w:p w14:paraId="462C54E4" w14:textId="77777777" w:rsidR="003638B4" w:rsidRPr="00A84CE5" w:rsidRDefault="003638B4" w:rsidP="00F77C73">
            <w:pPr>
              <w:rPr>
                <w:rFonts w:ascii="ＭＳ ゴシック" w:eastAsia="ＭＳ ゴシック" w:hAnsi="ＭＳ ゴシック"/>
                <w:sz w:val="22"/>
              </w:rPr>
            </w:pPr>
            <w:r w:rsidRPr="00A84CE5">
              <w:rPr>
                <w:rFonts w:ascii="ＭＳ ゴシック" w:eastAsia="ＭＳ ゴシック" w:hAnsi="ＭＳ ゴシック" w:hint="eastAsia"/>
                <w:sz w:val="22"/>
              </w:rPr>
              <w:t>ピーマン　　 5本（シシトウ）</w:t>
            </w:r>
          </w:p>
        </w:tc>
      </w:tr>
      <w:tr w:rsidR="003638B4" w:rsidRPr="00A84CE5" w14:paraId="462C54E7" w14:textId="77777777" w:rsidTr="00F77C73">
        <w:trPr>
          <w:trHeight w:val="851"/>
        </w:trPr>
        <w:tc>
          <w:tcPr>
            <w:tcW w:w="3402" w:type="dxa"/>
            <w:gridSpan w:val="2"/>
            <w:vAlign w:val="center"/>
          </w:tcPr>
          <w:p w14:paraId="462C54E6" w14:textId="77777777" w:rsidR="003638B4" w:rsidRPr="00A84CE5" w:rsidRDefault="003638B4" w:rsidP="00F77C73">
            <w:pPr>
              <w:rPr>
                <w:rFonts w:ascii="ＭＳ ゴシック" w:eastAsia="ＭＳ ゴシック" w:hAnsi="ＭＳ ゴシック"/>
                <w:sz w:val="22"/>
              </w:rPr>
            </w:pPr>
            <w:r w:rsidRPr="00A84CE5">
              <w:rPr>
                <w:rFonts w:ascii="ＭＳ ゴシック" w:eastAsia="ＭＳ ゴシック" w:hAnsi="ＭＳ ゴシック" w:hint="eastAsia"/>
                <w:sz w:val="22"/>
              </w:rPr>
              <w:t>インゲン　  15本（エダマメ）</w:t>
            </w:r>
          </w:p>
        </w:tc>
      </w:tr>
      <w:tr w:rsidR="003638B4" w:rsidRPr="00A84CE5" w14:paraId="462C54EA" w14:textId="77777777" w:rsidTr="00F77C73">
        <w:trPr>
          <w:trHeight w:val="851"/>
        </w:trPr>
        <w:tc>
          <w:tcPr>
            <w:tcW w:w="1701" w:type="dxa"/>
            <w:vAlign w:val="center"/>
          </w:tcPr>
          <w:p w14:paraId="462C54E8"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シソ</w:t>
            </w:r>
          </w:p>
        </w:tc>
        <w:tc>
          <w:tcPr>
            <w:tcW w:w="1701" w:type="dxa"/>
            <w:vAlign w:val="center"/>
          </w:tcPr>
          <w:p w14:paraId="462C54E9"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パセリ</w:t>
            </w:r>
          </w:p>
        </w:tc>
      </w:tr>
    </w:tbl>
    <w:tbl>
      <w:tblPr>
        <w:tblpPr w:leftFromText="142" w:rightFromText="142" w:vertAnchor="text" w:horzAnchor="margin" w:tblpXSpec="right"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851"/>
        <w:gridCol w:w="850"/>
        <w:gridCol w:w="851"/>
      </w:tblGrid>
      <w:tr w:rsidR="003638B4" w:rsidRPr="00A84CE5" w14:paraId="462C54F4" w14:textId="77777777" w:rsidTr="00F77C73">
        <w:trPr>
          <w:cantSplit/>
          <w:trHeight w:val="1021"/>
        </w:trPr>
        <w:tc>
          <w:tcPr>
            <w:tcW w:w="2551" w:type="dxa"/>
            <w:gridSpan w:val="3"/>
            <w:vAlign w:val="center"/>
          </w:tcPr>
          <w:p w14:paraId="462C54EB" w14:textId="77777777" w:rsidR="003638B4" w:rsidRPr="00A84CE5" w:rsidRDefault="003638B4" w:rsidP="00F77C73">
            <w:pPr>
              <w:rPr>
                <w:rFonts w:ascii="ＭＳ ゴシック" w:eastAsia="ＭＳ ゴシック" w:hAnsi="ＭＳ ゴシック"/>
                <w:sz w:val="22"/>
              </w:rPr>
            </w:pPr>
            <w:r w:rsidRPr="00A84CE5">
              <w:rPr>
                <w:rFonts w:ascii="ＭＳ ゴシック" w:eastAsia="ＭＳ ゴシック" w:hAnsi="ＭＳ ゴシック" w:hint="eastAsia"/>
                <w:sz w:val="22"/>
              </w:rPr>
              <w:t>カリフラワー　7本</w:t>
            </w:r>
          </w:p>
          <w:p w14:paraId="462C54EC" w14:textId="77777777" w:rsidR="003638B4" w:rsidRPr="00A84CE5" w:rsidRDefault="003638B4" w:rsidP="00F77C73">
            <w:pPr>
              <w:rPr>
                <w:rFonts w:ascii="ＭＳ ゴシック" w:eastAsia="ＭＳ ゴシック" w:hAnsi="ＭＳ ゴシック"/>
                <w:sz w:val="22"/>
              </w:rPr>
            </w:pPr>
            <w:r w:rsidRPr="00A84CE5">
              <w:rPr>
                <w:rFonts w:ascii="ＭＳ ゴシック" w:eastAsia="ＭＳ ゴシック" w:hAnsi="ＭＳ ゴシック" w:hint="eastAsia"/>
                <w:sz w:val="22"/>
              </w:rPr>
              <w:t>（ブロッコリー）</w:t>
            </w:r>
          </w:p>
        </w:tc>
        <w:tc>
          <w:tcPr>
            <w:tcW w:w="851" w:type="dxa"/>
            <w:vMerge w:val="restart"/>
            <w:vAlign w:val="center"/>
          </w:tcPr>
          <w:p w14:paraId="462C54ED"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イ</w:t>
            </w:r>
          </w:p>
          <w:p w14:paraId="462C54EE" w14:textId="77777777" w:rsidR="003638B4" w:rsidRPr="00A84CE5" w:rsidRDefault="003638B4" w:rsidP="00F77C73">
            <w:pPr>
              <w:jc w:val="center"/>
              <w:rPr>
                <w:rFonts w:ascii="ＭＳ ゴシック" w:eastAsia="ＭＳ ゴシック" w:hAnsi="ＭＳ ゴシック"/>
                <w:sz w:val="22"/>
              </w:rPr>
            </w:pPr>
          </w:p>
          <w:p w14:paraId="462C54EF"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チ</w:t>
            </w:r>
          </w:p>
          <w:p w14:paraId="462C54F0" w14:textId="77777777" w:rsidR="003638B4" w:rsidRPr="00A84CE5" w:rsidRDefault="003638B4" w:rsidP="00F77C73">
            <w:pPr>
              <w:jc w:val="center"/>
              <w:rPr>
                <w:rFonts w:ascii="ＭＳ ゴシック" w:eastAsia="ＭＳ ゴシック" w:hAnsi="ＭＳ ゴシック"/>
                <w:sz w:val="22"/>
              </w:rPr>
            </w:pPr>
          </w:p>
          <w:p w14:paraId="462C54F1"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ゴ</w:t>
            </w:r>
          </w:p>
          <w:p w14:paraId="462C54F2" w14:textId="77777777" w:rsidR="003638B4" w:rsidRPr="00A84CE5" w:rsidRDefault="003638B4" w:rsidP="00F77C73">
            <w:pPr>
              <w:jc w:val="center"/>
              <w:rPr>
                <w:rFonts w:ascii="ＭＳ ゴシック" w:eastAsia="ＭＳ ゴシック" w:hAnsi="ＭＳ ゴシック"/>
                <w:sz w:val="22"/>
              </w:rPr>
            </w:pPr>
          </w:p>
          <w:p w14:paraId="462C54F3"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16本</w:t>
            </w:r>
          </w:p>
        </w:tc>
      </w:tr>
      <w:tr w:rsidR="003638B4" w:rsidRPr="00A84CE5" w14:paraId="462C54F8" w14:textId="77777777" w:rsidTr="00F77C73">
        <w:trPr>
          <w:cantSplit/>
          <w:trHeight w:val="1021"/>
        </w:trPr>
        <w:tc>
          <w:tcPr>
            <w:tcW w:w="2551" w:type="dxa"/>
            <w:gridSpan w:val="3"/>
            <w:vAlign w:val="center"/>
          </w:tcPr>
          <w:p w14:paraId="462C54F5" w14:textId="77777777" w:rsidR="003638B4" w:rsidRPr="00A84CE5" w:rsidRDefault="003638B4" w:rsidP="00F77C73">
            <w:pPr>
              <w:rPr>
                <w:rFonts w:ascii="ＭＳ ゴシック" w:eastAsia="ＭＳ ゴシック" w:hAnsi="ＭＳ ゴシック"/>
                <w:sz w:val="22"/>
              </w:rPr>
            </w:pPr>
            <w:r w:rsidRPr="00A84CE5">
              <w:rPr>
                <w:rFonts w:ascii="ＭＳ ゴシック" w:eastAsia="ＭＳ ゴシック" w:hAnsi="ＭＳ ゴシック" w:hint="eastAsia"/>
                <w:sz w:val="22"/>
              </w:rPr>
              <w:t>キャベツ　　　7本</w:t>
            </w:r>
          </w:p>
          <w:p w14:paraId="462C54F6" w14:textId="77777777" w:rsidR="003638B4" w:rsidRPr="00A84CE5" w:rsidRDefault="003638B4" w:rsidP="00F77C73">
            <w:pPr>
              <w:rPr>
                <w:rFonts w:ascii="ＭＳ ゴシック" w:eastAsia="ＭＳ ゴシック" w:hAnsi="ＭＳ ゴシック"/>
                <w:sz w:val="22"/>
              </w:rPr>
            </w:pPr>
            <w:r w:rsidRPr="00A84CE5">
              <w:rPr>
                <w:rFonts w:ascii="ＭＳ ゴシック" w:eastAsia="ＭＳ ゴシック" w:hAnsi="ＭＳ ゴシック" w:hint="eastAsia"/>
                <w:sz w:val="22"/>
              </w:rPr>
              <w:t>（ハクサイ）</w:t>
            </w:r>
          </w:p>
        </w:tc>
        <w:tc>
          <w:tcPr>
            <w:tcW w:w="851" w:type="dxa"/>
            <w:vMerge/>
            <w:vAlign w:val="center"/>
          </w:tcPr>
          <w:p w14:paraId="462C54F7" w14:textId="77777777" w:rsidR="003638B4" w:rsidRPr="00A84CE5" w:rsidRDefault="003638B4" w:rsidP="00F77C73">
            <w:pPr>
              <w:rPr>
                <w:rFonts w:ascii="ＭＳ ゴシック" w:eastAsia="ＭＳ ゴシック" w:hAnsi="ＭＳ ゴシック"/>
                <w:sz w:val="22"/>
              </w:rPr>
            </w:pPr>
          </w:p>
        </w:tc>
      </w:tr>
      <w:tr w:rsidR="003638B4" w:rsidRPr="00A84CE5" w14:paraId="462C5507" w14:textId="77777777" w:rsidTr="00F77C73">
        <w:trPr>
          <w:cantSplit/>
          <w:trHeight w:val="2121"/>
        </w:trPr>
        <w:tc>
          <w:tcPr>
            <w:tcW w:w="850" w:type="dxa"/>
            <w:tcBorders>
              <w:bottom w:val="single" w:sz="4" w:space="0" w:color="auto"/>
            </w:tcBorders>
            <w:vAlign w:val="center"/>
          </w:tcPr>
          <w:p w14:paraId="462C54F9"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コ</w:t>
            </w:r>
          </w:p>
          <w:p w14:paraId="462C54FA"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マ</w:t>
            </w:r>
          </w:p>
          <w:p w14:paraId="462C54FB"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ツ</w:t>
            </w:r>
          </w:p>
          <w:p w14:paraId="462C54FC"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ナ</w:t>
            </w:r>
          </w:p>
        </w:tc>
        <w:tc>
          <w:tcPr>
            <w:tcW w:w="851" w:type="dxa"/>
            <w:tcBorders>
              <w:bottom w:val="single" w:sz="4" w:space="0" w:color="auto"/>
            </w:tcBorders>
            <w:vAlign w:val="center"/>
          </w:tcPr>
          <w:p w14:paraId="462C54FD"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ホ</w:t>
            </w:r>
          </w:p>
          <w:p w14:paraId="462C54FE"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ウ</w:t>
            </w:r>
          </w:p>
          <w:p w14:paraId="462C54FF"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レ</w:t>
            </w:r>
          </w:p>
          <w:p w14:paraId="462C5500"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ン</w:t>
            </w:r>
          </w:p>
          <w:p w14:paraId="462C5501"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ソ</w:t>
            </w:r>
          </w:p>
          <w:p w14:paraId="462C5502"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ウ</w:t>
            </w:r>
          </w:p>
        </w:tc>
        <w:tc>
          <w:tcPr>
            <w:tcW w:w="850" w:type="dxa"/>
            <w:tcBorders>
              <w:bottom w:val="single" w:sz="4" w:space="0" w:color="auto"/>
            </w:tcBorders>
            <w:vAlign w:val="center"/>
          </w:tcPr>
          <w:p w14:paraId="462C5503"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コ</w:t>
            </w:r>
          </w:p>
          <w:p w14:paraId="462C5504"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カ</w:t>
            </w:r>
          </w:p>
          <w:p w14:paraId="462C5505" w14:textId="77777777" w:rsidR="003638B4" w:rsidRPr="00A84CE5" w:rsidRDefault="003638B4" w:rsidP="00F77C73">
            <w:pPr>
              <w:jc w:val="center"/>
              <w:rPr>
                <w:rFonts w:ascii="ＭＳ ゴシック" w:eastAsia="ＭＳ ゴシック" w:hAnsi="ＭＳ ゴシック"/>
                <w:sz w:val="22"/>
              </w:rPr>
            </w:pPr>
            <w:r w:rsidRPr="00A84CE5">
              <w:rPr>
                <w:rFonts w:ascii="ＭＳ ゴシック" w:eastAsia="ＭＳ ゴシック" w:hAnsi="ＭＳ ゴシック" w:hint="eastAsia"/>
                <w:sz w:val="22"/>
              </w:rPr>
              <w:t>ブ</w:t>
            </w:r>
          </w:p>
        </w:tc>
        <w:tc>
          <w:tcPr>
            <w:tcW w:w="851" w:type="dxa"/>
            <w:vMerge/>
            <w:tcBorders>
              <w:bottom w:val="single" w:sz="4" w:space="0" w:color="auto"/>
            </w:tcBorders>
            <w:vAlign w:val="center"/>
          </w:tcPr>
          <w:p w14:paraId="462C5506" w14:textId="77777777" w:rsidR="003638B4" w:rsidRPr="00A84CE5" w:rsidRDefault="003638B4" w:rsidP="00F77C73">
            <w:pPr>
              <w:rPr>
                <w:rFonts w:ascii="ＭＳ ゴシック" w:eastAsia="ＭＳ ゴシック" w:hAnsi="ＭＳ ゴシック"/>
                <w:sz w:val="22"/>
              </w:rPr>
            </w:pPr>
          </w:p>
        </w:tc>
      </w:tr>
    </w:tbl>
    <w:p w14:paraId="462C5508" w14:textId="77777777" w:rsidR="003638B4" w:rsidRPr="00A84CE5" w:rsidRDefault="00846F0A" w:rsidP="003638B4">
      <w:pPr>
        <w:tabs>
          <w:tab w:val="left" w:pos="1395"/>
        </w:tabs>
        <w:ind w:firstLineChars="100" w:firstLine="2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4384" behindDoc="0" locked="0" layoutInCell="1" allowOverlap="1" wp14:anchorId="462C558F" wp14:editId="462C5590">
                <wp:simplePos x="0" y="0"/>
                <wp:positionH relativeFrom="column">
                  <wp:posOffset>838835</wp:posOffset>
                </wp:positionH>
                <wp:positionV relativeFrom="paragraph">
                  <wp:posOffset>40640</wp:posOffset>
                </wp:positionV>
                <wp:extent cx="0" cy="2628900"/>
                <wp:effectExtent l="57150" t="20955" r="57150" b="1714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C8B5C" id="Line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05pt,3.2pt" to="66.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">
                <v:stroke startarrow="block" endarrow="block"/>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663360" behindDoc="0" locked="0" layoutInCell="1" allowOverlap="1" wp14:anchorId="462C5591" wp14:editId="462C5592">
                <wp:simplePos x="0" y="0"/>
                <wp:positionH relativeFrom="column">
                  <wp:posOffset>135255</wp:posOffset>
                </wp:positionH>
                <wp:positionV relativeFrom="paragraph">
                  <wp:posOffset>40640</wp:posOffset>
                </wp:positionV>
                <wp:extent cx="0" cy="2628900"/>
                <wp:effectExtent l="58420" t="20955" r="55880" b="1714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3B2A4"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3.2pt" to="10.6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">
                <v:stroke startarrow="block" endarrow="block"/>
              </v:line>
            </w:pict>
          </mc:Fallback>
        </mc:AlternateContent>
      </w:r>
      <w:r w:rsidR="003638B4" w:rsidRPr="00A84CE5">
        <w:rPr>
          <w:rFonts w:ascii="ＭＳ ゴシック" w:eastAsia="ＭＳ ゴシック" w:hAnsi="ＭＳ ゴシック"/>
          <w:sz w:val="22"/>
        </w:rPr>
        <w:tab/>
      </w:r>
    </w:p>
    <w:p w14:paraId="462C5509" w14:textId="77777777" w:rsidR="003638B4" w:rsidRPr="00A84CE5" w:rsidRDefault="003638B4" w:rsidP="003638B4">
      <w:pPr>
        <w:tabs>
          <w:tab w:val="left" w:pos="1395"/>
        </w:tabs>
        <w:ind w:firstLineChars="100" w:firstLine="220"/>
        <w:rPr>
          <w:rFonts w:ascii="ＭＳ ゴシック" w:eastAsia="ＭＳ ゴシック" w:hAnsi="ＭＳ ゴシック"/>
          <w:sz w:val="22"/>
        </w:rPr>
      </w:pPr>
    </w:p>
    <w:p w14:paraId="462C550A" w14:textId="77777777" w:rsidR="003638B4" w:rsidRPr="00A84CE5" w:rsidRDefault="003638B4" w:rsidP="003638B4">
      <w:pPr>
        <w:tabs>
          <w:tab w:val="left" w:pos="1395"/>
        </w:tabs>
        <w:ind w:firstLineChars="100" w:firstLine="220"/>
        <w:rPr>
          <w:rFonts w:ascii="ＭＳ ゴシック" w:eastAsia="ＭＳ ゴシック" w:hAnsi="ＭＳ ゴシック"/>
          <w:sz w:val="22"/>
        </w:rPr>
      </w:pPr>
    </w:p>
    <w:p w14:paraId="462C550B" w14:textId="77777777" w:rsidR="003638B4" w:rsidRPr="00A84CE5" w:rsidRDefault="003638B4" w:rsidP="003638B4">
      <w:pPr>
        <w:tabs>
          <w:tab w:val="left" w:pos="1605"/>
        </w:tabs>
        <w:ind w:firstLineChars="100" w:firstLine="220"/>
        <w:rPr>
          <w:rFonts w:ascii="ＭＳ ゴシック" w:eastAsia="ＭＳ ゴシック" w:hAnsi="ＭＳ ゴシック"/>
          <w:sz w:val="22"/>
        </w:rPr>
      </w:pPr>
    </w:p>
    <w:p w14:paraId="462C550C" w14:textId="77777777" w:rsidR="003638B4" w:rsidRPr="00A84CE5" w:rsidRDefault="003638B4" w:rsidP="003638B4">
      <w:pPr>
        <w:rPr>
          <w:rFonts w:ascii="ＭＳ ゴシック" w:eastAsia="ＭＳ ゴシック" w:hAnsi="ＭＳ ゴシック"/>
          <w:sz w:val="22"/>
        </w:rPr>
      </w:pPr>
    </w:p>
    <w:p w14:paraId="462C550D" w14:textId="77777777" w:rsidR="003638B4" w:rsidRPr="00A84CE5" w:rsidRDefault="003638B4" w:rsidP="003638B4">
      <w:pPr>
        <w:rPr>
          <w:rFonts w:ascii="ＭＳ ゴシック" w:eastAsia="ＭＳ ゴシック" w:hAnsi="ＭＳ ゴシック"/>
          <w:sz w:val="22"/>
        </w:rPr>
      </w:pPr>
    </w:p>
    <w:p w14:paraId="462C550E" w14:textId="77777777" w:rsidR="003638B4" w:rsidRDefault="003638B4" w:rsidP="003638B4">
      <w:pPr>
        <w:ind w:firstLineChars="500" w:firstLine="1100"/>
        <w:rPr>
          <w:rFonts w:ascii="ＭＳ ゴシック" w:eastAsia="ＭＳ ゴシック" w:hAnsi="ＭＳ ゴシック"/>
          <w:sz w:val="22"/>
        </w:rPr>
      </w:pPr>
    </w:p>
    <w:p w14:paraId="462C550F" w14:textId="77777777" w:rsidR="00A84CE5" w:rsidRPr="00A84CE5" w:rsidRDefault="00A84CE5" w:rsidP="003638B4">
      <w:pPr>
        <w:ind w:firstLineChars="500" w:firstLine="1100"/>
        <w:rPr>
          <w:rFonts w:ascii="ＭＳ ゴシック" w:eastAsia="ＭＳ ゴシック" w:hAnsi="ＭＳ ゴシック"/>
          <w:sz w:val="22"/>
        </w:rPr>
      </w:pPr>
    </w:p>
    <w:p w14:paraId="462C5510" w14:textId="77777777" w:rsidR="003638B4" w:rsidRPr="00A84CE5" w:rsidRDefault="003638B4" w:rsidP="003638B4">
      <w:pPr>
        <w:rPr>
          <w:rFonts w:ascii="ＭＳ ゴシック" w:eastAsia="ＭＳ ゴシック" w:hAnsi="ＭＳ ゴシック"/>
          <w:sz w:val="22"/>
        </w:rPr>
      </w:pPr>
    </w:p>
    <w:p w14:paraId="462C5511" w14:textId="77777777" w:rsidR="003638B4" w:rsidRPr="00A84CE5" w:rsidRDefault="003638B4" w:rsidP="003638B4">
      <w:pPr>
        <w:rPr>
          <w:rFonts w:ascii="ＭＳ ゴシック" w:eastAsia="ＭＳ ゴシック" w:hAnsi="ＭＳ ゴシック"/>
          <w:sz w:val="22"/>
        </w:rPr>
      </w:pPr>
    </w:p>
    <w:p w14:paraId="462C5512" w14:textId="77777777" w:rsidR="003638B4" w:rsidRPr="00A84CE5" w:rsidRDefault="003638B4" w:rsidP="003638B4">
      <w:pPr>
        <w:rPr>
          <w:rFonts w:ascii="ＭＳ ゴシック" w:eastAsia="ＭＳ ゴシック" w:hAnsi="ＭＳ ゴシック"/>
          <w:sz w:val="22"/>
        </w:rPr>
      </w:pPr>
    </w:p>
    <w:p w14:paraId="462C5513" w14:textId="77777777" w:rsidR="003638B4" w:rsidRPr="00A84CE5" w:rsidRDefault="003638B4" w:rsidP="003638B4">
      <w:pPr>
        <w:rPr>
          <w:rFonts w:ascii="ＭＳ ゴシック" w:eastAsia="ＭＳ ゴシック" w:hAnsi="ＭＳ ゴシック"/>
          <w:sz w:val="22"/>
        </w:rPr>
      </w:pPr>
    </w:p>
    <w:p w14:paraId="462C5514" w14:textId="77777777" w:rsidR="003638B4" w:rsidRPr="00A84CE5" w:rsidRDefault="003638B4" w:rsidP="003638B4">
      <w:pPr>
        <w:ind w:firstLineChars="300" w:firstLine="660"/>
        <w:rPr>
          <w:rFonts w:ascii="ＭＳ ゴシック" w:eastAsia="ＭＳ ゴシック" w:hAnsi="ＭＳ ゴシック"/>
          <w:sz w:val="22"/>
        </w:rPr>
      </w:pPr>
      <w:r w:rsidRPr="00A84CE5">
        <w:rPr>
          <w:rFonts w:ascii="ＭＳ ゴシック" w:eastAsia="ＭＳ ゴシック" w:hAnsi="ＭＳ ゴシック" w:hint="eastAsia"/>
          <w:sz w:val="22"/>
        </w:rPr>
        <w:t>春夏作（４月～８月）　　　　　　　　　　　　　　秋冬作（９月～１月）</w:t>
      </w:r>
    </w:p>
    <w:p w14:paraId="462C5515" w14:textId="77777777" w:rsidR="003638B4" w:rsidRPr="00A84CE5" w:rsidRDefault="003638B4" w:rsidP="003638B4">
      <w:pPr>
        <w:rPr>
          <w:rFonts w:ascii="ＭＳ ゴシック" w:eastAsia="ＭＳ ゴシック" w:hAnsi="ＭＳ ゴシック"/>
          <w:sz w:val="22"/>
        </w:rPr>
      </w:pPr>
    </w:p>
    <w:p w14:paraId="2E6ADA0B" w14:textId="77777777" w:rsidR="00310D51" w:rsidRDefault="003638B4" w:rsidP="00310D51">
      <w:pPr>
        <w:rPr>
          <w:rFonts w:ascii="ＭＳ ゴシック" w:eastAsia="ＭＳ ゴシック" w:hAnsi="ＭＳ ゴシック"/>
          <w:szCs w:val="21"/>
        </w:rPr>
      </w:pPr>
      <w:r w:rsidRPr="00A84CE5">
        <w:rPr>
          <w:rFonts w:ascii="ＭＳ ゴシック" w:eastAsia="ＭＳ ゴシック" w:hAnsi="ＭＳ ゴシック" w:hint="eastAsia"/>
          <w:szCs w:val="21"/>
        </w:rPr>
        <w:t>※特にナス科の作物（ナス・トマト・ピーマン・じゃがいも）やウリ類は、同種の連作のほか同じ科の連作にも弱いので、毎年作付場所を変える必要があります。</w:t>
      </w:r>
    </w:p>
    <w:p w14:paraId="0F8722E9" w14:textId="77777777" w:rsidR="00310D51" w:rsidRDefault="00310D51" w:rsidP="00310D51">
      <w:pPr>
        <w:rPr>
          <w:rFonts w:ascii="ＭＳ ゴシック" w:eastAsia="ＭＳ ゴシック" w:hAnsi="ＭＳ ゴシック"/>
          <w:szCs w:val="21"/>
        </w:rPr>
      </w:pPr>
    </w:p>
    <w:p w14:paraId="462C5517" w14:textId="543BA71F" w:rsidR="003638B4" w:rsidRPr="00310D51" w:rsidRDefault="003638B4" w:rsidP="00310D51">
      <w:pPr>
        <w:rPr>
          <w:rFonts w:ascii="ＭＳ ゴシック" w:eastAsia="ＭＳ ゴシック" w:hAnsi="ＭＳ ゴシック"/>
          <w:szCs w:val="21"/>
        </w:rPr>
      </w:pPr>
      <w:r w:rsidRPr="00802E32">
        <w:rPr>
          <w:rFonts w:ascii="HG丸ｺﾞｼｯｸM-PRO" w:eastAsia="HG丸ｺﾞｼｯｸM-PRO" w:hAnsi="HG丸ｺﾞｼｯｸM-PRO" w:hint="eastAsia"/>
          <w:bCs/>
          <w:sz w:val="24"/>
          <w:u w:val="single"/>
        </w:rPr>
        <w:t>２．土づくり</w:t>
      </w:r>
    </w:p>
    <w:p w14:paraId="462C5518" w14:textId="77777777" w:rsidR="003638B4" w:rsidRPr="00A84CE5" w:rsidRDefault="0085173A" w:rsidP="003638B4">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野菜が良くできる土は、肥料が十分あり</w:t>
      </w:r>
      <w:r w:rsidR="003638B4" w:rsidRPr="00A84CE5">
        <w:rPr>
          <w:rFonts w:ascii="ＭＳ ゴシック" w:eastAsia="ＭＳ ゴシック" w:hAnsi="ＭＳ ゴシック" w:hint="eastAsia"/>
          <w:szCs w:val="21"/>
        </w:rPr>
        <w:t>、空気や水分の流通の良い柔らかい弱酸性の土です。このような土を作るためには、堆肥や腐葉土を混ぜ込みます。さらに、元肥料として化成肥料などを施すことも大切です。</w:t>
      </w:r>
    </w:p>
    <w:p w14:paraId="462C5521" w14:textId="77777777" w:rsidR="00257F59" w:rsidRPr="00A84CE5" w:rsidRDefault="00257F59" w:rsidP="00257F59">
      <w:pPr>
        <w:rPr>
          <w:rFonts w:ascii="ＭＳ ゴシック" w:eastAsia="ＭＳ ゴシック" w:hAnsi="ＭＳ ゴシック"/>
          <w:b/>
          <w:bCs/>
          <w:szCs w:val="21"/>
        </w:rPr>
      </w:pPr>
    </w:p>
    <w:p w14:paraId="297DCDA4" w14:textId="77777777" w:rsidR="009B1ACC" w:rsidRDefault="003638B4" w:rsidP="009B1ACC">
      <w:pPr>
        <w:spacing w:line="360" w:lineRule="auto"/>
        <w:rPr>
          <w:rFonts w:ascii="HG丸ｺﾞｼｯｸM-PRO" w:eastAsia="HG丸ｺﾞｼｯｸM-PRO" w:hAnsi="HG丸ｺﾞｼｯｸM-PRO"/>
          <w:bCs/>
          <w:sz w:val="24"/>
          <w:u w:val="single"/>
        </w:rPr>
      </w:pPr>
      <w:r w:rsidRPr="00802E32">
        <w:rPr>
          <w:rFonts w:ascii="HG丸ｺﾞｼｯｸM-PRO" w:eastAsia="HG丸ｺﾞｼｯｸM-PRO" w:hAnsi="HG丸ｺﾞｼｯｸM-PRO" w:hint="eastAsia"/>
          <w:bCs/>
          <w:sz w:val="24"/>
          <w:u w:val="single"/>
        </w:rPr>
        <w:lastRenderedPageBreak/>
        <w:t>３．肥料の働き</w:t>
      </w:r>
    </w:p>
    <w:p w14:paraId="7809805E" w14:textId="77777777" w:rsidR="009B1ACC" w:rsidRDefault="0085173A" w:rsidP="002B3D6B">
      <w:pPr>
        <w:ind w:firstLineChars="100" w:firstLine="210"/>
        <w:rPr>
          <w:rFonts w:ascii="HG丸ｺﾞｼｯｸM-PRO" w:eastAsia="HG丸ｺﾞｼｯｸM-PRO" w:hAnsi="HG丸ｺﾞｼｯｸM-PRO"/>
          <w:bCs/>
          <w:sz w:val="24"/>
          <w:u w:val="single"/>
        </w:rPr>
      </w:pPr>
      <w:r>
        <w:rPr>
          <w:rFonts w:ascii="ＭＳ ゴシック" w:eastAsia="ＭＳ ゴシック" w:hAnsi="ＭＳ ゴシック" w:hint="eastAsia"/>
          <w:szCs w:val="21"/>
        </w:rPr>
        <w:t>野菜を上手に育てるには、肥料が欠かせ</w:t>
      </w:r>
      <w:r w:rsidR="003638B4" w:rsidRPr="00A84CE5">
        <w:rPr>
          <w:rFonts w:ascii="ＭＳ ゴシック" w:eastAsia="ＭＳ ゴシック" w:hAnsi="ＭＳ ゴシック" w:hint="eastAsia"/>
          <w:szCs w:val="21"/>
        </w:rPr>
        <w:t>ません。</w:t>
      </w:r>
    </w:p>
    <w:p w14:paraId="462C5555" w14:textId="1B8FD5CB" w:rsidR="003638B4" w:rsidRPr="009B1ACC" w:rsidRDefault="003638B4" w:rsidP="002B3D6B">
      <w:pPr>
        <w:ind w:firstLineChars="100" w:firstLine="210"/>
        <w:rPr>
          <w:rFonts w:ascii="HG丸ｺﾞｼｯｸM-PRO" w:eastAsia="HG丸ｺﾞｼｯｸM-PRO" w:hAnsi="HG丸ｺﾞｼｯｸM-PRO"/>
          <w:bCs/>
          <w:sz w:val="24"/>
          <w:u w:val="single"/>
        </w:rPr>
      </w:pPr>
      <w:r w:rsidRPr="00A84CE5">
        <w:rPr>
          <w:rFonts w:ascii="ＭＳ ゴシック" w:eastAsia="ＭＳ ゴシック" w:hAnsi="ＭＳ ゴシック" w:hint="eastAsia"/>
          <w:szCs w:val="21"/>
        </w:rPr>
        <w:t>肥料には、三大要素といわれる「チッソ」「リン酸」「カリ」の他に、微量要素のマグネシウム、マンガン、銅、鉄などが含まれています。この成分は、水に溶けた形で根から吸収され、植物の成長を助けます。速効・緩効などの性質を良く確認して使用しましょう。</w:t>
      </w:r>
    </w:p>
    <w:p w14:paraId="1D2474AC" w14:textId="77777777" w:rsidR="00D344AF" w:rsidRPr="00A84CE5" w:rsidRDefault="00D344AF" w:rsidP="00D344AF">
      <w:pPr>
        <w:ind w:left="141" w:hangingChars="67" w:hanging="141"/>
        <w:rPr>
          <w:rFonts w:ascii="ＭＳ ゴシック" w:eastAsia="ＭＳ ゴシック" w:hAnsi="ＭＳ ゴシック"/>
          <w:szCs w:val="21"/>
        </w:rPr>
      </w:pPr>
    </w:p>
    <w:p w14:paraId="1DF7E25C" w14:textId="77777777" w:rsidR="00D344AF" w:rsidRPr="00802E32" w:rsidRDefault="00D344AF" w:rsidP="00D344AF">
      <w:pPr>
        <w:spacing w:line="360" w:lineRule="auto"/>
        <w:rPr>
          <w:rFonts w:ascii="HG丸ｺﾞｼｯｸM-PRO" w:eastAsia="HG丸ｺﾞｼｯｸM-PRO" w:hAnsi="HG丸ｺﾞｼｯｸM-PRO"/>
          <w:sz w:val="22"/>
          <w:u w:val="single"/>
        </w:rPr>
      </w:pPr>
      <w:r w:rsidRPr="00802E32">
        <w:rPr>
          <w:rFonts w:ascii="HG丸ｺﾞｼｯｸM-PRO" w:eastAsia="HG丸ｺﾞｼｯｸM-PRO" w:hAnsi="HG丸ｺﾞｼｯｸM-PRO" w:hint="eastAsia"/>
          <w:bCs/>
          <w:sz w:val="24"/>
          <w:u w:val="single"/>
        </w:rPr>
        <w:t>４．種まきから収穫までの管理</w:t>
      </w:r>
    </w:p>
    <w:p w14:paraId="49B3B58B" w14:textId="77777777" w:rsidR="00D344AF" w:rsidRPr="00A84CE5" w:rsidRDefault="00D344AF" w:rsidP="002B3D6B">
      <w:pPr>
        <w:ind w:firstLineChars="100" w:firstLine="210"/>
        <w:rPr>
          <w:rFonts w:ascii="ＭＳ ゴシック" w:eastAsia="ＭＳ ゴシック" w:hAnsi="ＭＳ ゴシック"/>
          <w:szCs w:val="21"/>
        </w:rPr>
      </w:pPr>
      <w:r w:rsidRPr="00A84CE5">
        <w:rPr>
          <w:rFonts w:ascii="ＭＳ ゴシック" w:eastAsia="ＭＳ ゴシック" w:hAnsi="ＭＳ ゴシック" w:hint="eastAsia"/>
          <w:szCs w:val="21"/>
        </w:rPr>
        <w:t>作物には畑に定植した後収穫までに、</w:t>
      </w:r>
      <w:r>
        <w:rPr>
          <w:rFonts w:ascii="ＭＳ ゴシック" w:eastAsia="ＭＳ ゴシック" w:hAnsi="ＭＳ ゴシック" w:hint="eastAsia"/>
          <w:szCs w:val="21"/>
        </w:rPr>
        <w:t>除草・中耕・追肥など、</w:t>
      </w:r>
      <w:r w:rsidRPr="00A84CE5">
        <w:rPr>
          <w:rFonts w:ascii="ＭＳ ゴシック" w:eastAsia="ＭＳ ゴシック" w:hAnsi="ＭＳ ゴシック" w:hint="eastAsia"/>
          <w:szCs w:val="21"/>
        </w:rPr>
        <w:t>その作物に特有の管理作業があります。特に、果菜類</w:t>
      </w:r>
      <w:r>
        <w:rPr>
          <w:rFonts w:ascii="ＭＳ ゴシック" w:eastAsia="ＭＳ ゴシック" w:hAnsi="ＭＳ ゴシック" w:hint="eastAsia"/>
          <w:szCs w:val="21"/>
        </w:rPr>
        <w:t>の摘心や芽かき・誘引・支柱立てなどの管理は、良い果実を収穫するた</w:t>
      </w:r>
      <w:r w:rsidRPr="00A84CE5">
        <w:rPr>
          <w:rFonts w:ascii="ＭＳ ゴシック" w:eastAsia="ＭＳ ゴシック" w:hAnsi="ＭＳ ゴシック" w:hint="eastAsia"/>
          <w:szCs w:val="21"/>
        </w:rPr>
        <w:t>めの大切な仕事です。</w:t>
      </w:r>
      <w:r>
        <w:rPr>
          <w:rFonts w:ascii="ＭＳ ゴシック" w:eastAsia="ＭＳ ゴシック" w:hAnsi="ＭＳ ゴシック" w:hint="eastAsia"/>
          <w:szCs w:val="21"/>
        </w:rPr>
        <w:t xml:space="preserve">　収穫が終わって空いた</w:t>
      </w:r>
      <w:r w:rsidRPr="00A84CE5">
        <w:rPr>
          <w:rFonts w:ascii="ＭＳ ゴシック" w:eastAsia="ＭＳ ゴシック" w:hAnsi="ＭＳ ゴシック" w:hint="eastAsia"/>
          <w:szCs w:val="21"/>
        </w:rPr>
        <w:t>場所は、すぐに耕しておきましょう。種の袋の日付を良く確かめて、古いものは使わないようにしましょう。種は厚くならないようにまき、土を薄くかけ、クワの背などで軽く抑えておきます。</w:t>
      </w:r>
    </w:p>
    <w:p w14:paraId="0E487256" w14:textId="77777777" w:rsidR="00D344AF" w:rsidRDefault="00D344AF" w:rsidP="00D344AF">
      <w:pPr>
        <w:rPr>
          <w:rFonts w:ascii="ＭＳ ゴシック" w:eastAsia="ＭＳ ゴシック" w:hAnsi="ＭＳ ゴシック"/>
          <w:szCs w:val="21"/>
        </w:rPr>
      </w:pPr>
    </w:p>
    <w:p w14:paraId="0C5702BF" w14:textId="77777777" w:rsidR="00D344AF" w:rsidRPr="00802E32" w:rsidRDefault="00D344AF" w:rsidP="00D344AF">
      <w:pPr>
        <w:spacing w:line="360" w:lineRule="auto"/>
        <w:rPr>
          <w:rFonts w:ascii="HG丸ｺﾞｼｯｸM-PRO" w:eastAsia="HG丸ｺﾞｼｯｸM-PRO" w:hAnsi="HG丸ｺﾞｼｯｸM-PRO"/>
          <w:bCs/>
          <w:sz w:val="22"/>
          <w:u w:val="single"/>
        </w:rPr>
      </w:pPr>
      <w:r w:rsidRPr="00802E32">
        <w:rPr>
          <w:rFonts w:ascii="HG丸ｺﾞｼｯｸM-PRO" w:eastAsia="HG丸ｺﾞｼｯｸM-PRO" w:hAnsi="HG丸ｺﾞｼｯｸM-PRO" w:hint="eastAsia"/>
          <w:bCs/>
          <w:sz w:val="24"/>
          <w:u w:val="single"/>
        </w:rPr>
        <w:t>５．病害の症状と病害虫の防ぎ方</w:t>
      </w:r>
    </w:p>
    <w:p w14:paraId="6AA661AE" w14:textId="24036C02" w:rsidR="00D344AF" w:rsidRPr="00A84CE5" w:rsidRDefault="00D344AF" w:rsidP="002B3D6B">
      <w:pPr>
        <w:jc w:val="left"/>
        <w:rPr>
          <w:rFonts w:ascii="ＭＳ ゴシック" w:eastAsia="ＭＳ ゴシック" w:hAnsi="ＭＳ ゴシック"/>
          <w:szCs w:val="21"/>
        </w:rPr>
      </w:pPr>
      <w:r w:rsidRPr="00A84CE5">
        <w:rPr>
          <w:rFonts w:ascii="ＭＳ ゴシック" w:eastAsia="ＭＳ ゴシック" w:hAnsi="ＭＳ ゴシック" w:hint="eastAsia"/>
          <w:b/>
          <w:bCs/>
          <w:sz w:val="24"/>
        </w:rPr>
        <w:t xml:space="preserve">　</w:t>
      </w:r>
      <w:r>
        <w:rPr>
          <w:rFonts w:ascii="ＭＳ ゴシック" w:eastAsia="ＭＳ ゴシック" w:hAnsi="ＭＳ ゴシック" w:hint="eastAsia"/>
          <w:szCs w:val="21"/>
        </w:rPr>
        <w:t>病害虫の被害を少なくするためには、日照</w:t>
      </w:r>
      <w:r w:rsidRPr="00A84CE5">
        <w:rPr>
          <w:rFonts w:ascii="ＭＳ ゴシック" w:eastAsia="ＭＳ ゴシック" w:hAnsi="ＭＳ ゴシック" w:hint="eastAsia"/>
          <w:szCs w:val="21"/>
        </w:rPr>
        <w:t>や風通しを良くし作物を丈夫に育てることが第一です。また、早期発見、早期防除が必要です。捕殺や切除を行い、</w:t>
      </w:r>
      <w:r>
        <w:rPr>
          <w:rFonts w:ascii="ＭＳ ゴシック" w:eastAsia="ＭＳ ゴシック" w:hAnsi="ＭＳ ゴシック" w:hint="eastAsia"/>
          <w:szCs w:val="21"/>
        </w:rPr>
        <w:t>やむを得ない</w:t>
      </w:r>
      <w:r w:rsidRPr="00A84CE5">
        <w:rPr>
          <w:rFonts w:ascii="ＭＳ ゴシック" w:eastAsia="ＭＳ ゴシック" w:hAnsi="ＭＳ ゴシック" w:hint="eastAsia"/>
          <w:szCs w:val="21"/>
        </w:rPr>
        <w:t>場合にのみ農薬散布を行なってください。</w:t>
      </w:r>
    </w:p>
    <w:sectPr w:rsidR="00D344AF" w:rsidRPr="00A84CE5" w:rsidSect="0032075A">
      <w:footerReference w:type="default" r:id="rId9"/>
      <w:pgSz w:w="11906" w:h="16838" w:code="9"/>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C677C" w14:textId="77777777" w:rsidR="00A842F0" w:rsidRDefault="00A842F0" w:rsidP="003638B4">
      <w:r>
        <w:separator/>
      </w:r>
    </w:p>
  </w:endnote>
  <w:endnote w:type="continuationSeparator" w:id="0">
    <w:p w14:paraId="7233C5EC" w14:textId="77777777" w:rsidR="00A842F0" w:rsidRDefault="00A842F0" w:rsidP="0036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798369"/>
      <w:docPartObj>
        <w:docPartGallery w:val="Page Numbers (Bottom of Page)"/>
        <w:docPartUnique/>
      </w:docPartObj>
    </w:sdtPr>
    <w:sdtEndPr/>
    <w:sdtContent>
      <w:p w14:paraId="71731838" w14:textId="0111114A" w:rsidR="002B3D6B" w:rsidRDefault="002B3D6B">
        <w:pPr>
          <w:pStyle w:val="a5"/>
          <w:jc w:val="center"/>
        </w:pPr>
        <w:r>
          <w:fldChar w:fldCharType="begin"/>
        </w:r>
        <w:r>
          <w:instrText>PAGE   \* MERGEFORMAT</w:instrText>
        </w:r>
        <w:r>
          <w:fldChar w:fldCharType="separate"/>
        </w:r>
        <w:r w:rsidR="00225A11" w:rsidRPr="00225A11">
          <w:rPr>
            <w:noProof/>
            <w:lang w:val="ja-JP"/>
          </w:rPr>
          <w:t>7</w:t>
        </w:r>
        <w:r>
          <w:fldChar w:fldCharType="end"/>
        </w:r>
      </w:p>
    </w:sdtContent>
  </w:sdt>
  <w:p w14:paraId="090A3CE2" w14:textId="77777777" w:rsidR="00456B7F" w:rsidRDefault="00456B7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97DFD" w14:textId="77777777" w:rsidR="00A842F0" w:rsidRDefault="00A842F0" w:rsidP="003638B4">
      <w:r>
        <w:separator/>
      </w:r>
    </w:p>
  </w:footnote>
  <w:footnote w:type="continuationSeparator" w:id="0">
    <w:p w14:paraId="5E6EE018" w14:textId="77777777" w:rsidR="00A842F0" w:rsidRDefault="00A842F0" w:rsidP="003638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8B4"/>
    <w:rsid w:val="00046CBE"/>
    <w:rsid w:val="00073278"/>
    <w:rsid w:val="00077D8E"/>
    <w:rsid w:val="000F75DF"/>
    <w:rsid w:val="00135BC7"/>
    <w:rsid w:val="00193663"/>
    <w:rsid w:val="001A3D54"/>
    <w:rsid w:val="001F71B7"/>
    <w:rsid w:val="00225A11"/>
    <w:rsid w:val="00227E5E"/>
    <w:rsid w:val="00257F59"/>
    <w:rsid w:val="00275517"/>
    <w:rsid w:val="002B3D6B"/>
    <w:rsid w:val="002C2BFE"/>
    <w:rsid w:val="002E558D"/>
    <w:rsid w:val="00310D51"/>
    <w:rsid w:val="0032075A"/>
    <w:rsid w:val="003431C1"/>
    <w:rsid w:val="003638B4"/>
    <w:rsid w:val="00456B7F"/>
    <w:rsid w:val="00512DC3"/>
    <w:rsid w:val="00514069"/>
    <w:rsid w:val="00537A63"/>
    <w:rsid w:val="0054231A"/>
    <w:rsid w:val="005C061E"/>
    <w:rsid w:val="0062366B"/>
    <w:rsid w:val="006408DD"/>
    <w:rsid w:val="006C5609"/>
    <w:rsid w:val="006D47F4"/>
    <w:rsid w:val="006D6C6E"/>
    <w:rsid w:val="00704B2D"/>
    <w:rsid w:val="0075350A"/>
    <w:rsid w:val="00791EFA"/>
    <w:rsid w:val="00794490"/>
    <w:rsid w:val="007A7135"/>
    <w:rsid w:val="00802E32"/>
    <w:rsid w:val="00846F0A"/>
    <w:rsid w:val="0085173A"/>
    <w:rsid w:val="008A101D"/>
    <w:rsid w:val="008B0A20"/>
    <w:rsid w:val="008B7F69"/>
    <w:rsid w:val="008D4CC9"/>
    <w:rsid w:val="008E6218"/>
    <w:rsid w:val="00907B58"/>
    <w:rsid w:val="00994813"/>
    <w:rsid w:val="009971D2"/>
    <w:rsid w:val="009B1ACC"/>
    <w:rsid w:val="009C0829"/>
    <w:rsid w:val="00A537D7"/>
    <w:rsid w:val="00A74BE1"/>
    <w:rsid w:val="00A842F0"/>
    <w:rsid w:val="00A84CE5"/>
    <w:rsid w:val="00B07C00"/>
    <w:rsid w:val="00B44D38"/>
    <w:rsid w:val="00B70624"/>
    <w:rsid w:val="00B82DDE"/>
    <w:rsid w:val="00C62CA3"/>
    <w:rsid w:val="00C8745D"/>
    <w:rsid w:val="00CC73C2"/>
    <w:rsid w:val="00D344AF"/>
    <w:rsid w:val="00D42BDC"/>
    <w:rsid w:val="00D659C4"/>
    <w:rsid w:val="00DA057B"/>
    <w:rsid w:val="00DC2F32"/>
    <w:rsid w:val="00DD2361"/>
    <w:rsid w:val="00DE2CED"/>
    <w:rsid w:val="00E31F05"/>
    <w:rsid w:val="00E46180"/>
    <w:rsid w:val="00E80DCB"/>
    <w:rsid w:val="00EA0A11"/>
    <w:rsid w:val="00ED15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62C547A"/>
  <w15:docId w15:val="{4FD099D8-F4C1-4FFA-815A-D012A548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490"/>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8B4"/>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3638B4"/>
  </w:style>
  <w:style w:type="paragraph" w:styleId="a5">
    <w:name w:val="footer"/>
    <w:basedOn w:val="a"/>
    <w:link w:val="a6"/>
    <w:uiPriority w:val="99"/>
    <w:unhideWhenUsed/>
    <w:rsid w:val="003638B4"/>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3638B4"/>
  </w:style>
  <w:style w:type="paragraph" w:styleId="a7">
    <w:name w:val="Balloon Text"/>
    <w:basedOn w:val="a"/>
    <w:link w:val="a8"/>
    <w:uiPriority w:val="99"/>
    <w:semiHidden/>
    <w:unhideWhenUsed/>
    <w:rsid w:val="003638B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638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A551B-0007-4909-A24E-53DE73C780D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50</TotalTime>
  <Pages>6</Pages>
  <Words>451</Words>
  <Characters>2577</Characters>
  <DocSecurity>0</DocSecurity>
  <Lines>21</Lines>
  <Paragraphs>6</Paragraphs>
  <ScaleCrop>false</ScaleCrop>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2022-03-18T06:38:00Z</cp:lastPrinted>
  <dcterms:created xsi:type="dcterms:W3CDTF">2022-03-17T09:53:00Z</dcterms:created>
  <dcterms:modified xsi:type="dcterms:W3CDTF">2026-07-10T04:33:00Z</dcterms:modified>
</cp:coreProperties>
</file>