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83" w:rsidRPr="0056195F" w:rsidRDefault="00AB4363" w:rsidP="0056195F">
      <w:pPr>
        <w:jc w:val="center"/>
        <w:rPr>
          <w:rFonts w:ascii="ＭＳ 明朝" w:eastAsia="ＭＳ 明朝" w:hAnsi="ＭＳ 明朝"/>
          <w:sz w:val="28"/>
          <w:szCs w:val="28"/>
        </w:rPr>
      </w:pPr>
      <w:r w:rsidRPr="008748AE">
        <w:rPr>
          <w:rFonts w:ascii="ＭＳ 明朝" w:eastAsia="ＭＳ 明朝" w:hAnsi="ＭＳ 明朝" w:hint="eastAsia"/>
          <w:sz w:val="28"/>
          <w:szCs w:val="28"/>
        </w:rPr>
        <w:t>補助要件確認書</w:t>
      </w:r>
    </w:p>
    <w:p w:rsidR="00B97683" w:rsidRDefault="00AB4363" w:rsidP="008748AE">
      <w:pPr>
        <w:ind w:left="2852" w:hangingChars="1240" w:hanging="2852"/>
        <w:jc w:val="left"/>
        <w:rPr>
          <w:rFonts w:ascii="ＭＳ 明朝" w:eastAsia="ＭＳ 明朝" w:hAnsi="ＭＳ 明朝"/>
          <w:szCs w:val="21"/>
        </w:rPr>
      </w:pPr>
      <w:r w:rsidRPr="002F6662">
        <w:rPr>
          <w:rFonts w:ascii="ＭＳ 明朝" w:eastAsia="ＭＳ 明朝" w:hAnsi="ＭＳ 明朝" w:hint="eastAsia"/>
          <w:sz w:val="23"/>
          <w:szCs w:val="23"/>
        </w:rPr>
        <w:t>【補助対象者対象要件】</w:t>
      </w:r>
      <w:r w:rsidR="008748AE" w:rsidRPr="008748AE">
        <w:rPr>
          <w:rFonts w:ascii="ＭＳ 明朝" w:eastAsia="ＭＳ 明朝" w:hAnsi="ＭＳ 明朝" w:hint="eastAsia"/>
          <w:szCs w:val="21"/>
        </w:rPr>
        <w:t>※ 該当する場合、□に</w:t>
      </w:r>
      <w:r w:rsidR="008748AE" w:rsidRPr="008748AE">
        <w:rPr>
          <w:rFonts w:ascii="ＭＳ 明朝" w:eastAsia="ＭＳ 明朝" w:hAnsi="ＭＳ 明朝" w:cs="Segoe UI Symbol" w:hint="eastAsia"/>
          <w:szCs w:val="21"/>
        </w:rPr>
        <w:t>✓を入れてください。すべて該当することが補助対象者の要件となります。</w:t>
      </w:r>
    </w:p>
    <w:p w:rsidR="0056195F" w:rsidRDefault="0056195F" w:rsidP="0056195F">
      <w:pPr>
        <w:spacing w:line="200" w:lineRule="exact"/>
        <w:jc w:val="left"/>
        <w:rPr>
          <w:rFonts w:ascii="ＭＳ 明朝" w:eastAsia="ＭＳ 明朝" w:hAnsi="ＭＳ 明朝"/>
          <w:szCs w:val="21"/>
        </w:rPr>
      </w:pPr>
    </w:p>
    <w:p w:rsidR="0056195F" w:rsidRPr="002F6662" w:rsidRDefault="0013735E" w:rsidP="0056195F">
      <w:pPr>
        <w:spacing w:line="320" w:lineRule="exact"/>
        <w:ind w:left="378" w:hangingChars="135" w:hanging="378"/>
        <w:jc w:val="left"/>
        <w:rPr>
          <w:rFonts w:ascii="ＭＳ 明朝" w:eastAsia="ＭＳ 明朝" w:hAnsi="ＭＳ 明朝"/>
          <w:sz w:val="23"/>
          <w:szCs w:val="23"/>
        </w:rPr>
      </w:pPr>
      <w:sdt>
        <w:sdtPr>
          <w:rPr>
            <w:rFonts w:hint="eastAsia"/>
            <w:sz w:val="28"/>
            <w:szCs w:val="28"/>
          </w:rPr>
          <w:id w:val="1219863599"/>
          <w14:checkbox>
            <w14:checked w14:val="0"/>
            <w14:checkedState w14:val="00FE" w14:font="Wingdings"/>
            <w14:uncheckedState w14:val="006F" w14:font="Wingdings"/>
          </w14:checkbox>
        </w:sdtPr>
        <w:sdtEndPr/>
        <w:sdtContent>
          <w:r w:rsidR="0056195F">
            <w:rPr>
              <w:rFonts w:hint="eastAsia"/>
              <w:sz w:val="28"/>
              <w:szCs w:val="28"/>
            </w:rPr>
            <w:sym w:font="Wingdings" w:char="F06F"/>
          </w:r>
        </w:sdtContent>
      </w:sdt>
      <w:r w:rsidR="0056195F" w:rsidRPr="008748AE">
        <w:rPr>
          <w:rFonts w:hint="eastAsia"/>
          <w:sz w:val="24"/>
          <w:szCs w:val="24"/>
        </w:rPr>
        <w:t xml:space="preserve"> </w:t>
      </w:r>
      <w:r w:rsidR="0056195F" w:rsidRPr="002F6662">
        <w:rPr>
          <w:rFonts w:ascii="ＭＳ 明朝" w:eastAsia="ＭＳ 明朝" w:hAnsi="ＭＳ 明朝" w:hint="eastAsia"/>
          <w:color w:val="000000" w:themeColor="text1"/>
          <w:sz w:val="23"/>
          <w:szCs w:val="23"/>
        </w:rPr>
        <w:t>本店所在地が市外の法人</w:t>
      </w:r>
      <w:r w:rsidR="0056195F" w:rsidRPr="002F6662">
        <w:rPr>
          <w:rFonts w:ascii="ＭＳ 明朝" w:eastAsia="ＭＳ 明朝" w:hAnsi="ＭＳ 明朝" w:hint="eastAsia"/>
          <w:sz w:val="23"/>
          <w:szCs w:val="23"/>
        </w:rPr>
        <w:t>で、中小企業基本法</w:t>
      </w:r>
      <w:r w:rsidR="0056195F" w:rsidRPr="002F6662">
        <w:rPr>
          <w:rFonts w:ascii="ＭＳ 明朝" w:eastAsia="ＭＳ 明朝" w:hAnsi="ＭＳ 明朝"/>
          <w:sz w:val="23"/>
          <w:szCs w:val="23"/>
        </w:rPr>
        <w:t>(昭和38年法律第154号)</w:t>
      </w:r>
      <w:r w:rsidR="0056195F" w:rsidRPr="002F6662">
        <w:rPr>
          <w:rFonts w:ascii="ＭＳ 明朝" w:eastAsia="ＭＳ 明朝" w:hAnsi="ＭＳ 明朝" w:hint="eastAsia"/>
          <w:sz w:val="23"/>
          <w:szCs w:val="23"/>
        </w:rPr>
        <w:t>第２</w:t>
      </w:r>
      <w:r w:rsidR="0056195F" w:rsidRPr="002F6662">
        <w:rPr>
          <w:rFonts w:ascii="ＭＳ 明朝" w:eastAsia="ＭＳ 明朝" w:hAnsi="ＭＳ 明朝"/>
          <w:sz w:val="23"/>
          <w:szCs w:val="23"/>
        </w:rPr>
        <w:t>条第</w:t>
      </w:r>
      <w:r w:rsidR="0056195F" w:rsidRPr="002F6662">
        <w:rPr>
          <w:rFonts w:ascii="ＭＳ 明朝" w:eastAsia="ＭＳ 明朝" w:hAnsi="ＭＳ 明朝" w:hint="eastAsia"/>
          <w:sz w:val="23"/>
          <w:szCs w:val="23"/>
        </w:rPr>
        <w:t>１</w:t>
      </w:r>
      <w:r w:rsidR="0056195F" w:rsidRPr="002F6662">
        <w:rPr>
          <w:rFonts w:ascii="ＭＳ 明朝" w:eastAsia="ＭＳ 明朝" w:hAnsi="ＭＳ 明朝"/>
          <w:sz w:val="23"/>
          <w:szCs w:val="23"/>
        </w:rPr>
        <w:t>項</w:t>
      </w:r>
      <w:r w:rsidR="008C0E7F" w:rsidRPr="002F6662">
        <w:rPr>
          <w:rFonts w:ascii="ＭＳ 明朝" w:eastAsia="ＭＳ 明朝" w:hAnsi="ＭＳ 明朝" w:hint="eastAsia"/>
          <w:sz w:val="23"/>
          <w:szCs w:val="23"/>
        </w:rPr>
        <w:t>に規定する中小企業者、</w:t>
      </w:r>
      <w:r w:rsidR="0056195F" w:rsidRPr="002F6662">
        <w:rPr>
          <w:rFonts w:ascii="ＭＳ 明朝" w:eastAsia="ＭＳ 明朝" w:hAnsi="ＭＳ 明朝" w:hint="eastAsia"/>
          <w:sz w:val="23"/>
          <w:szCs w:val="23"/>
        </w:rPr>
        <w:t>小規模企業者</w:t>
      </w:r>
      <w:r w:rsidR="008C0E7F" w:rsidRPr="002F6662">
        <w:rPr>
          <w:rFonts w:ascii="ＭＳ 明朝" w:eastAsia="ＭＳ 明朝" w:hAnsi="ＭＳ 明朝" w:hint="eastAsia"/>
          <w:sz w:val="23"/>
          <w:szCs w:val="23"/>
        </w:rPr>
        <w:t>、または常時使用する従業員の数が</w:t>
      </w:r>
      <w:r w:rsidR="008C0E7F" w:rsidRPr="002F6662">
        <w:rPr>
          <w:rFonts w:ascii="ＭＳ 明朝" w:eastAsia="ＭＳ 明朝" w:hAnsi="ＭＳ 明朝"/>
          <w:sz w:val="23"/>
          <w:szCs w:val="23"/>
        </w:rPr>
        <w:t>100人以下</w:t>
      </w:r>
      <w:r w:rsidR="008C0E7F" w:rsidRPr="002F6662">
        <w:rPr>
          <w:rFonts w:ascii="ＭＳ 明朝" w:eastAsia="ＭＳ 明朝" w:hAnsi="ＭＳ 明朝" w:hint="eastAsia"/>
          <w:sz w:val="23"/>
          <w:szCs w:val="23"/>
        </w:rPr>
        <w:t>の医療法人、特定非営利活動法人、社団法人、財団法人のうち、申請時の直前の決算期において、法人税法上の収益事業として課税対象となる事業を実施している法人です</w:t>
      </w:r>
      <w:r w:rsidR="0056195F" w:rsidRPr="002F6662">
        <w:rPr>
          <w:rFonts w:ascii="ＭＳ 明朝" w:eastAsia="ＭＳ 明朝" w:hAnsi="ＭＳ 明朝" w:hint="eastAsia"/>
          <w:sz w:val="23"/>
          <w:szCs w:val="23"/>
        </w:rPr>
        <w:t>。</w:t>
      </w:r>
    </w:p>
    <w:p w:rsidR="0056195F" w:rsidRDefault="0056195F" w:rsidP="002F6662">
      <w:pPr>
        <w:spacing w:line="120" w:lineRule="exact"/>
        <w:jc w:val="left"/>
        <w:rPr>
          <w:rFonts w:ascii="ＭＳ 明朝" w:eastAsia="ＭＳ 明朝" w:hAnsi="ＭＳ 明朝"/>
          <w:szCs w:val="21"/>
        </w:rPr>
      </w:pPr>
    </w:p>
    <w:p w:rsidR="0056195F" w:rsidRPr="002F6662" w:rsidRDefault="0013735E" w:rsidP="0056195F">
      <w:pPr>
        <w:spacing w:line="320" w:lineRule="exact"/>
        <w:jc w:val="left"/>
        <w:rPr>
          <w:rFonts w:ascii="ＭＳ 明朝" w:eastAsia="ＭＳ 明朝" w:hAnsi="ＭＳ 明朝"/>
          <w:sz w:val="23"/>
          <w:szCs w:val="23"/>
        </w:rPr>
      </w:pPr>
      <w:sdt>
        <w:sdtPr>
          <w:rPr>
            <w:rFonts w:hint="eastAsia"/>
            <w:sz w:val="28"/>
            <w:szCs w:val="28"/>
          </w:rPr>
          <w:id w:val="470176656"/>
          <w14:checkbox>
            <w14:checked w14:val="0"/>
            <w14:checkedState w14:val="00FE" w14:font="Wingdings"/>
            <w14:uncheckedState w14:val="006F" w14:font="Wingdings"/>
          </w14:checkbox>
        </w:sdtPr>
        <w:sdtEndPr/>
        <w:sdtContent>
          <w:r w:rsidR="0056195F">
            <w:rPr>
              <w:rFonts w:hint="eastAsia"/>
              <w:sz w:val="28"/>
              <w:szCs w:val="28"/>
            </w:rPr>
            <w:sym w:font="Wingdings" w:char="F06F"/>
          </w:r>
        </w:sdtContent>
      </w:sdt>
      <w:r w:rsidR="0056195F" w:rsidRPr="008748AE">
        <w:rPr>
          <w:rFonts w:hint="eastAsia"/>
          <w:sz w:val="24"/>
          <w:szCs w:val="24"/>
        </w:rPr>
        <w:t xml:space="preserve"> </w:t>
      </w:r>
      <w:r w:rsidR="0056195F" w:rsidRPr="002F6662">
        <w:rPr>
          <w:rFonts w:ascii="ＭＳ 明朝" w:eastAsia="ＭＳ 明朝" w:hAnsi="ＭＳ 明朝" w:hint="eastAsia"/>
          <w:color w:val="000000" w:themeColor="text1"/>
          <w:sz w:val="23"/>
          <w:szCs w:val="23"/>
        </w:rPr>
        <w:t>逗子市内に支社や支店、営業所などを有していません。</w:t>
      </w:r>
    </w:p>
    <w:p w:rsidR="0056195F" w:rsidRPr="008748AE" w:rsidRDefault="0056195F" w:rsidP="002F6662">
      <w:pPr>
        <w:spacing w:line="120" w:lineRule="exact"/>
        <w:jc w:val="left"/>
        <w:rPr>
          <w:rFonts w:ascii="ＭＳ 明朝" w:eastAsia="ＭＳ 明朝" w:hAnsi="ＭＳ 明朝"/>
          <w:szCs w:val="21"/>
        </w:rPr>
      </w:pPr>
    </w:p>
    <w:p w:rsidR="00AB4363" w:rsidRPr="002F6662" w:rsidRDefault="0013735E" w:rsidP="002F6662">
      <w:pPr>
        <w:spacing w:line="320" w:lineRule="exact"/>
        <w:ind w:left="350" w:hangingChars="125" w:hanging="350"/>
        <w:jc w:val="left"/>
        <w:rPr>
          <w:rFonts w:ascii="ＭＳ 明朝" w:eastAsia="ＭＳ 明朝" w:hAnsi="ＭＳ 明朝"/>
          <w:sz w:val="23"/>
          <w:szCs w:val="23"/>
        </w:rPr>
      </w:pPr>
      <w:sdt>
        <w:sdtPr>
          <w:rPr>
            <w:rFonts w:hint="eastAsia"/>
            <w:sz w:val="28"/>
            <w:szCs w:val="28"/>
          </w:rPr>
          <w:id w:val="119655932"/>
          <w14:checkbox>
            <w14:checked w14:val="0"/>
            <w14:checkedState w14:val="00FE" w14:font="Wingdings"/>
            <w14:uncheckedState w14:val="006F" w14:font="Wingdings"/>
          </w14:checkbox>
        </w:sdtPr>
        <w:sdtEndPr/>
        <w:sdtContent>
          <w:r w:rsidR="0056195F">
            <w:rPr>
              <w:rFonts w:hint="eastAsia"/>
              <w:sz w:val="28"/>
              <w:szCs w:val="28"/>
            </w:rPr>
            <w:sym w:font="Wingdings" w:char="F06F"/>
          </w:r>
        </w:sdtContent>
      </w:sdt>
      <w:r w:rsidR="00B97683" w:rsidRPr="008748AE">
        <w:rPr>
          <w:rFonts w:hint="eastAsia"/>
          <w:sz w:val="24"/>
          <w:szCs w:val="24"/>
        </w:rPr>
        <w:t xml:space="preserve"> </w:t>
      </w:r>
      <w:r w:rsidR="00B97683" w:rsidRPr="002F6662">
        <w:rPr>
          <w:rFonts w:ascii="ＭＳ 明朝" w:eastAsia="ＭＳ 明朝" w:hAnsi="ＭＳ 明朝" w:hint="eastAsia"/>
          <w:sz w:val="23"/>
          <w:szCs w:val="23"/>
        </w:rPr>
        <w:t>補助申請時点で既に１年以上の事業活動実績があります。</w:t>
      </w:r>
      <w:r w:rsidR="002F6662" w:rsidRPr="002F6662">
        <w:rPr>
          <w:rFonts w:ascii="ＭＳ 明朝" w:eastAsia="ＭＳ 明朝" w:hAnsi="ＭＳ 明朝" w:hint="eastAsia"/>
          <w:sz w:val="23"/>
          <w:szCs w:val="23"/>
        </w:rPr>
        <w:t>または法人設立以前に個人事業として同種の事業活動を行っており、個人事業としての事業活動期間と併せて１年以上の事業活動実績があります。</w:t>
      </w:r>
    </w:p>
    <w:p w:rsidR="008C0E7F" w:rsidRPr="002F6662" w:rsidRDefault="008C0E7F" w:rsidP="002F6662">
      <w:pPr>
        <w:spacing w:line="120" w:lineRule="exact"/>
        <w:jc w:val="left"/>
        <w:rPr>
          <w:rFonts w:ascii="ＭＳ 明朝" w:eastAsia="ＭＳ 明朝" w:hAnsi="ＭＳ 明朝"/>
          <w:sz w:val="23"/>
          <w:szCs w:val="23"/>
        </w:rPr>
      </w:pPr>
    </w:p>
    <w:p w:rsidR="00B97683" w:rsidRPr="002F6662" w:rsidRDefault="0013735E" w:rsidP="00A6219B">
      <w:pPr>
        <w:spacing w:line="320" w:lineRule="exact"/>
        <w:ind w:left="372" w:hangingChars="133" w:hanging="372"/>
        <w:jc w:val="left"/>
        <w:rPr>
          <w:rFonts w:ascii="ＭＳ 明朝" w:eastAsia="ＭＳ 明朝" w:hAnsi="ＭＳ 明朝"/>
          <w:sz w:val="23"/>
          <w:szCs w:val="23"/>
        </w:rPr>
      </w:pPr>
      <w:sdt>
        <w:sdtPr>
          <w:rPr>
            <w:rFonts w:hint="eastAsia"/>
            <w:sz w:val="28"/>
            <w:szCs w:val="28"/>
          </w:rPr>
          <w:id w:val="510572731"/>
          <w14:checkbox>
            <w14:checked w14:val="0"/>
            <w14:checkedState w14:val="00FE" w14:font="Wingdings"/>
            <w14:uncheckedState w14:val="006F" w14:font="Wingdings"/>
          </w14:checkbox>
        </w:sdtPr>
        <w:sdtEndPr/>
        <w:sdtContent>
          <w:r w:rsidR="008748AE">
            <w:rPr>
              <w:rFonts w:hint="eastAsia"/>
              <w:sz w:val="28"/>
              <w:szCs w:val="28"/>
            </w:rPr>
            <w:sym w:font="Wingdings" w:char="F06F"/>
          </w:r>
        </w:sdtContent>
      </w:sdt>
      <w:r w:rsidR="00B97683" w:rsidRPr="008748AE">
        <w:rPr>
          <w:rFonts w:hint="eastAsia"/>
          <w:sz w:val="24"/>
          <w:szCs w:val="24"/>
        </w:rPr>
        <w:t xml:space="preserve"> </w:t>
      </w:r>
      <w:r w:rsidR="0056195F" w:rsidRPr="002F6662">
        <w:rPr>
          <w:rFonts w:ascii="ＭＳ 明朝" w:eastAsia="ＭＳ 明朝" w:hAnsi="ＭＳ 明朝" w:hint="eastAsia"/>
          <w:sz w:val="23"/>
          <w:szCs w:val="23"/>
        </w:rPr>
        <w:t>逗子市で実施するワーケーションに対して、</w:t>
      </w:r>
      <w:r w:rsidR="00B97683" w:rsidRPr="002F6662">
        <w:rPr>
          <w:rFonts w:ascii="ＭＳ 明朝" w:eastAsia="ＭＳ 明朝" w:hAnsi="ＭＳ 明朝"/>
          <w:sz w:val="23"/>
          <w:szCs w:val="23"/>
        </w:rPr>
        <w:t>国・県その他の公的機関から同種の補助金等を重複して</w:t>
      </w:r>
      <w:r w:rsidR="00B97683" w:rsidRPr="002F6662">
        <w:rPr>
          <w:rFonts w:ascii="ＭＳ 明朝" w:eastAsia="ＭＳ 明朝" w:hAnsi="ＭＳ 明朝" w:hint="eastAsia"/>
          <w:sz w:val="23"/>
          <w:szCs w:val="23"/>
        </w:rPr>
        <w:t>交付を</w:t>
      </w:r>
      <w:r w:rsidR="00B97683" w:rsidRPr="002F6662">
        <w:rPr>
          <w:rFonts w:ascii="ＭＳ 明朝" w:eastAsia="ＭＳ 明朝" w:hAnsi="ＭＳ 明朝"/>
          <w:sz w:val="23"/>
          <w:szCs w:val="23"/>
        </w:rPr>
        <w:t>受け</w:t>
      </w:r>
      <w:r w:rsidR="00B97683" w:rsidRPr="002F6662">
        <w:rPr>
          <w:rFonts w:ascii="ＭＳ 明朝" w:eastAsia="ＭＳ 明朝" w:hAnsi="ＭＳ 明朝" w:hint="eastAsia"/>
          <w:sz w:val="23"/>
          <w:szCs w:val="23"/>
        </w:rPr>
        <w:t>ていません。</w:t>
      </w:r>
    </w:p>
    <w:p w:rsidR="008C0E7F" w:rsidRPr="008748AE" w:rsidRDefault="008C0E7F" w:rsidP="002F6662">
      <w:pPr>
        <w:spacing w:line="120" w:lineRule="exact"/>
        <w:jc w:val="left"/>
        <w:rPr>
          <w:rFonts w:ascii="ＭＳ 明朝" w:eastAsia="ＭＳ 明朝" w:hAnsi="ＭＳ 明朝"/>
          <w:szCs w:val="21"/>
        </w:rPr>
      </w:pPr>
    </w:p>
    <w:p w:rsidR="00B97683" w:rsidRPr="002F6662" w:rsidRDefault="0013735E" w:rsidP="00A6219B">
      <w:pPr>
        <w:spacing w:line="320" w:lineRule="exact"/>
        <w:ind w:left="372" w:hangingChars="133" w:hanging="372"/>
        <w:jc w:val="left"/>
        <w:rPr>
          <w:rFonts w:ascii="ＭＳ 明朝" w:eastAsia="ＭＳ 明朝" w:hAnsi="ＭＳ 明朝"/>
          <w:sz w:val="23"/>
          <w:szCs w:val="23"/>
        </w:rPr>
      </w:pPr>
      <w:sdt>
        <w:sdtPr>
          <w:rPr>
            <w:rFonts w:hint="eastAsia"/>
            <w:sz w:val="28"/>
            <w:szCs w:val="28"/>
          </w:rPr>
          <w:id w:val="1815056432"/>
          <w14:checkbox>
            <w14:checked w14:val="0"/>
            <w14:checkedState w14:val="00FE" w14:font="Wingdings"/>
            <w14:uncheckedState w14:val="006F" w14:font="Wingdings"/>
          </w14:checkbox>
        </w:sdtPr>
        <w:sdtEndPr/>
        <w:sdtContent>
          <w:r w:rsidR="008748AE">
            <w:rPr>
              <w:rFonts w:hint="eastAsia"/>
              <w:sz w:val="28"/>
              <w:szCs w:val="28"/>
            </w:rPr>
            <w:sym w:font="Wingdings" w:char="F06F"/>
          </w:r>
        </w:sdtContent>
      </w:sdt>
      <w:r w:rsidR="00B97683" w:rsidRPr="008748AE">
        <w:rPr>
          <w:rFonts w:hint="eastAsia"/>
          <w:sz w:val="24"/>
          <w:szCs w:val="24"/>
        </w:rPr>
        <w:t xml:space="preserve"> </w:t>
      </w:r>
      <w:r w:rsidR="00B97683" w:rsidRPr="002F6662">
        <w:rPr>
          <w:rFonts w:ascii="ＭＳ 明朝" w:eastAsia="ＭＳ 明朝" w:hAnsi="ＭＳ 明朝"/>
          <w:sz w:val="23"/>
          <w:szCs w:val="23"/>
        </w:rPr>
        <w:t>風俗営業等の規制及び業務の適正化等に関する法律（昭和23年法律第122号）第２条に定める業種、公序良俗に反する事業又は宗教的施設として活用する事業を営む者で</w:t>
      </w:r>
      <w:r w:rsidR="00B97683" w:rsidRPr="002F6662">
        <w:rPr>
          <w:rFonts w:ascii="ＭＳ 明朝" w:eastAsia="ＭＳ 明朝" w:hAnsi="ＭＳ 明朝" w:hint="eastAsia"/>
          <w:sz w:val="23"/>
          <w:szCs w:val="23"/>
        </w:rPr>
        <w:t>はありません。</w:t>
      </w:r>
    </w:p>
    <w:p w:rsidR="008C0E7F" w:rsidRPr="008748AE" w:rsidRDefault="008C0E7F" w:rsidP="002F6662">
      <w:pPr>
        <w:spacing w:line="120" w:lineRule="exact"/>
        <w:jc w:val="left"/>
        <w:rPr>
          <w:rFonts w:ascii="ＭＳ 明朝" w:eastAsia="ＭＳ 明朝" w:hAnsi="ＭＳ 明朝"/>
          <w:szCs w:val="21"/>
        </w:rPr>
      </w:pPr>
    </w:p>
    <w:p w:rsidR="00B97683" w:rsidRPr="002F6662" w:rsidRDefault="0013735E" w:rsidP="00A6219B">
      <w:pPr>
        <w:spacing w:line="320" w:lineRule="exact"/>
        <w:ind w:left="372" w:hangingChars="133" w:hanging="372"/>
        <w:jc w:val="left"/>
        <w:rPr>
          <w:rFonts w:ascii="ＭＳ 明朝" w:eastAsia="ＭＳ 明朝" w:hAnsi="ＭＳ 明朝"/>
          <w:sz w:val="23"/>
          <w:szCs w:val="23"/>
        </w:rPr>
      </w:pPr>
      <w:sdt>
        <w:sdtPr>
          <w:rPr>
            <w:rFonts w:hint="eastAsia"/>
            <w:sz w:val="28"/>
            <w:szCs w:val="28"/>
          </w:rPr>
          <w:id w:val="-1780948564"/>
          <w14:checkbox>
            <w14:checked w14:val="0"/>
            <w14:checkedState w14:val="00FE" w14:font="Wingdings"/>
            <w14:uncheckedState w14:val="006F" w14:font="Wingdings"/>
          </w14:checkbox>
        </w:sdtPr>
        <w:sdtEndPr/>
        <w:sdtContent>
          <w:r w:rsidR="00A6219B">
            <w:rPr>
              <w:rFonts w:hint="eastAsia"/>
              <w:sz w:val="28"/>
              <w:szCs w:val="28"/>
            </w:rPr>
            <w:sym w:font="Wingdings" w:char="F06F"/>
          </w:r>
        </w:sdtContent>
      </w:sdt>
      <w:r w:rsidR="00B97683" w:rsidRPr="008748AE">
        <w:rPr>
          <w:rFonts w:hint="eastAsia"/>
          <w:sz w:val="24"/>
          <w:szCs w:val="24"/>
        </w:rPr>
        <w:t xml:space="preserve"> </w:t>
      </w:r>
      <w:r w:rsidR="00B97683" w:rsidRPr="002F6662">
        <w:rPr>
          <w:rFonts w:ascii="ＭＳ 明朝" w:eastAsia="ＭＳ 明朝" w:hAnsi="ＭＳ 明朝"/>
          <w:sz w:val="23"/>
          <w:szCs w:val="23"/>
        </w:rPr>
        <w:t>逗子市暴力団排除条例（平成23年条例第15</w:t>
      </w:r>
      <w:r w:rsidR="005C650A">
        <w:rPr>
          <w:rFonts w:ascii="ＭＳ 明朝" w:eastAsia="ＭＳ 明朝" w:hAnsi="ＭＳ 明朝"/>
          <w:sz w:val="23"/>
          <w:szCs w:val="23"/>
        </w:rPr>
        <w:t>号）第２条第</w:t>
      </w:r>
      <w:r w:rsidR="00A21FC0">
        <w:rPr>
          <w:rFonts w:ascii="ＭＳ 明朝" w:eastAsia="ＭＳ 明朝" w:hAnsi="ＭＳ 明朝" w:hint="eastAsia"/>
          <w:sz w:val="23"/>
          <w:szCs w:val="23"/>
        </w:rPr>
        <w:t>１</w:t>
      </w:r>
      <w:r w:rsidR="00B97683" w:rsidRPr="002F6662">
        <w:rPr>
          <w:rFonts w:ascii="ＭＳ 明朝" w:eastAsia="ＭＳ 明朝" w:hAnsi="ＭＳ 明朝"/>
          <w:sz w:val="23"/>
          <w:szCs w:val="23"/>
        </w:rPr>
        <w:t>項に規定する暴力団、同条第５項に規定する暴力団経営支配法人等に該当する者で</w:t>
      </w:r>
      <w:r w:rsidR="00B97683" w:rsidRPr="002F6662">
        <w:rPr>
          <w:rFonts w:ascii="ＭＳ 明朝" w:eastAsia="ＭＳ 明朝" w:hAnsi="ＭＳ 明朝" w:hint="eastAsia"/>
          <w:sz w:val="23"/>
          <w:szCs w:val="23"/>
        </w:rPr>
        <w:t>はありません。</w:t>
      </w:r>
    </w:p>
    <w:p w:rsidR="008C0E7F" w:rsidRPr="008748AE" w:rsidRDefault="008C0E7F" w:rsidP="002F6662">
      <w:pPr>
        <w:spacing w:line="120" w:lineRule="exact"/>
        <w:jc w:val="left"/>
        <w:rPr>
          <w:rFonts w:ascii="ＭＳ 明朝" w:eastAsia="ＭＳ 明朝" w:hAnsi="ＭＳ 明朝"/>
          <w:szCs w:val="21"/>
        </w:rPr>
      </w:pPr>
    </w:p>
    <w:p w:rsidR="008C0E7F" w:rsidRPr="008748AE" w:rsidRDefault="008C0E7F" w:rsidP="002F6662">
      <w:pPr>
        <w:spacing w:line="120" w:lineRule="exact"/>
        <w:jc w:val="left"/>
        <w:rPr>
          <w:rFonts w:ascii="ＭＳ 明朝" w:eastAsia="ＭＳ 明朝" w:hAnsi="ＭＳ 明朝"/>
          <w:szCs w:val="21"/>
        </w:rPr>
      </w:pPr>
    </w:p>
    <w:p w:rsidR="008748AE" w:rsidRDefault="00B97683" w:rsidP="008748AE">
      <w:pPr>
        <w:ind w:left="1628" w:hangingChars="708" w:hanging="1628"/>
        <w:jc w:val="left"/>
        <w:rPr>
          <w:rFonts w:ascii="ＭＳ 明朝" w:eastAsia="ＭＳ 明朝" w:hAnsi="ＭＳ 明朝"/>
          <w:szCs w:val="21"/>
        </w:rPr>
      </w:pPr>
      <w:r w:rsidRPr="002F6662">
        <w:rPr>
          <w:rFonts w:ascii="ＭＳ 明朝" w:eastAsia="ＭＳ 明朝" w:hAnsi="ＭＳ 明朝" w:hint="eastAsia"/>
          <w:sz w:val="23"/>
          <w:szCs w:val="23"/>
        </w:rPr>
        <w:t>【補助要件】</w:t>
      </w:r>
      <w:r w:rsidR="008748AE" w:rsidRPr="008748AE">
        <w:rPr>
          <w:rFonts w:ascii="ＭＳ 明朝" w:eastAsia="ＭＳ 明朝" w:hAnsi="ＭＳ 明朝" w:hint="eastAsia"/>
          <w:szCs w:val="21"/>
        </w:rPr>
        <w:t>※ 該当する場合、□に</w:t>
      </w:r>
      <w:r w:rsidR="008748AE" w:rsidRPr="008748AE">
        <w:rPr>
          <w:rFonts w:ascii="ＭＳ 明朝" w:eastAsia="ＭＳ 明朝" w:hAnsi="ＭＳ 明朝" w:cs="Segoe UI Symbol" w:hint="eastAsia"/>
          <w:szCs w:val="21"/>
        </w:rPr>
        <w:t>✓を入れてください。すべて該当することが補助の要件となります。</w:t>
      </w:r>
    </w:p>
    <w:p w:rsidR="008C0E7F" w:rsidRPr="008748AE" w:rsidRDefault="008C0E7F" w:rsidP="002F6662">
      <w:pPr>
        <w:spacing w:line="120" w:lineRule="exact"/>
        <w:jc w:val="left"/>
        <w:rPr>
          <w:rFonts w:ascii="ＭＳ 明朝" w:eastAsia="ＭＳ 明朝" w:hAnsi="ＭＳ 明朝"/>
          <w:szCs w:val="21"/>
        </w:rPr>
      </w:pPr>
    </w:p>
    <w:p w:rsidR="00B97683" w:rsidRDefault="0013735E" w:rsidP="00B97683">
      <w:pPr>
        <w:spacing w:line="360" w:lineRule="exact"/>
        <w:rPr>
          <w:rFonts w:ascii="ＭＳ 明朝" w:eastAsia="ＭＳ 明朝" w:hAnsi="ＭＳ 明朝"/>
          <w:sz w:val="24"/>
          <w:szCs w:val="24"/>
        </w:rPr>
      </w:pPr>
      <w:sdt>
        <w:sdtPr>
          <w:rPr>
            <w:rFonts w:hint="eastAsia"/>
            <w:sz w:val="28"/>
            <w:szCs w:val="28"/>
          </w:rPr>
          <w:id w:val="-728309757"/>
          <w14:checkbox>
            <w14:checked w14:val="0"/>
            <w14:checkedState w14:val="00FE" w14:font="Wingdings"/>
            <w14:uncheckedState w14:val="006F" w14:font="Wingdings"/>
          </w14:checkbox>
        </w:sdtPr>
        <w:sdtEndPr/>
        <w:sdtContent>
          <w:r w:rsidR="008748AE">
            <w:rPr>
              <w:rFonts w:hint="eastAsia"/>
              <w:sz w:val="28"/>
              <w:szCs w:val="28"/>
            </w:rPr>
            <w:sym w:font="Wingdings" w:char="F06F"/>
          </w:r>
        </w:sdtContent>
      </w:sdt>
      <w:r w:rsidR="00B97683" w:rsidRPr="008748AE">
        <w:rPr>
          <w:rFonts w:hint="eastAsia"/>
          <w:sz w:val="24"/>
          <w:szCs w:val="24"/>
        </w:rPr>
        <w:t xml:space="preserve"> </w:t>
      </w:r>
      <w:r w:rsidR="0056195F" w:rsidRPr="002F6662">
        <w:rPr>
          <w:rFonts w:ascii="ＭＳ 明朝" w:eastAsia="ＭＳ 明朝" w:hAnsi="ＭＳ 明朝" w:hint="eastAsia"/>
          <w:sz w:val="23"/>
          <w:szCs w:val="23"/>
        </w:rPr>
        <w:t>補助対象期間内に</w:t>
      </w:r>
      <w:r w:rsidR="00B97683" w:rsidRPr="002F6662">
        <w:rPr>
          <w:rFonts w:ascii="ＭＳ 明朝" w:eastAsia="ＭＳ 明朝" w:hAnsi="ＭＳ 明朝" w:hint="eastAsia"/>
          <w:sz w:val="23"/>
          <w:szCs w:val="23"/>
        </w:rPr>
        <w:t>２回以上、逗子市内でワーケーションを実施します</w:t>
      </w:r>
      <w:r w:rsidR="008748AE" w:rsidRPr="002F6662">
        <w:rPr>
          <w:rFonts w:ascii="ＭＳ 明朝" w:eastAsia="ＭＳ 明朝" w:hAnsi="ＭＳ 明朝" w:hint="eastAsia"/>
          <w:sz w:val="23"/>
          <w:szCs w:val="23"/>
        </w:rPr>
        <w:t>。</w:t>
      </w:r>
    </w:p>
    <w:p w:rsidR="008C0E7F" w:rsidRPr="008748AE" w:rsidRDefault="008C0E7F" w:rsidP="002F6662">
      <w:pPr>
        <w:spacing w:line="120" w:lineRule="exact"/>
        <w:jc w:val="left"/>
        <w:rPr>
          <w:rFonts w:ascii="ＭＳ 明朝" w:eastAsia="ＭＳ 明朝" w:hAnsi="ＭＳ 明朝"/>
          <w:szCs w:val="21"/>
        </w:rPr>
      </w:pPr>
    </w:p>
    <w:p w:rsidR="0056195F" w:rsidRPr="002F6662" w:rsidRDefault="0013735E" w:rsidP="0056195F">
      <w:pPr>
        <w:spacing w:line="360" w:lineRule="exact"/>
        <w:ind w:left="406" w:hangingChars="145" w:hanging="406"/>
        <w:rPr>
          <w:rFonts w:ascii="ＭＳ 明朝" w:eastAsia="ＭＳ 明朝" w:hAnsi="ＭＳ 明朝"/>
          <w:sz w:val="23"/>
          <w:szCs w:val="23"/>
        </w:rPr>
      </w:pPr>
      <w:sdt>
        <w:sdtPr>
          <w:rPr>
            <w:rFonts w:hint="eastAsia"/>
            <w:sz w:val="28"/>
            <w:szCs w:val="28"/>
          </w:rPr>
          <w:id w:val="2022586755"/>
          <w14:checkbox>
            <w14:checked w14:val="0"/>
            <w14:checkedState w14:val="00FE" w14:font="Wingdings"/>
            <w14:uncheckedState w14:val="006F" w14:font="Wingdings"/>
          </w14:checkbox>
        </w:sdtPr>
        <w:sdtEndPr/>
        <w:sdtContent>
          <w:r w:rsidR="0056195F">
            <w:rPr>
              <w:rFonts w:hint="eastAsia"/>
              <w:sz w:val="28"/>
              <w:szCs w:val="28"/>
            </w:rPr>
            <w:sym w:font="Wingdings" w:char="F06F"/>
          </w:r>
        </w:sdtContent>
      </w:sdt>
      <w:r w:rsidR="0056195F" w:rsidRPr="008748AE">
        <w:rPr>
          <w:rFonts w:hint="eastAsia"/>
          <w:sz w:val="24"/>
          <w:szCs w:val="24"/>
        </w:rPr>
        <w:t xml:space="preserve"> </w:t>
      </w:r>
      <w:r w:rsidR="0056195F" w:rsidRPr="002F6662">
        <w:rPr>
          <w:rFonts w:ascii="ＭＳ 明朝" w:eastAsia="ＭＳ 明朝" w:hAnsi="ＭＳ 明朝" w:hint="eastAsia"/>
          <w:sz w:val="23"/>
          <w:szCs w:val="23"/>
        </w:rPr>
        <w:t>実施するワーケーションのうち１回以上に、役員が１名以上参加します。</w:t>
      </w:r>
    </w:p>
    <w:p w:rsidR="008C0E7F" w:rsidRPr="008748AE" w:rsidRDefault="008C0E7F" w:rsidP="002F6662">
      <w:pPr>
        <w:spacing w:line="120" w:lineRule="exact"/>
        <w:jc w:val="left"/>
        <w:rPr>
          <w:rFonts w:ascii="ＭＳ 明朝" w:eastAsia="ＭＳ 明朝" w:hAnsi="ＭＳ 明朝"/>
          <w:szCs w:val="21"/>
        </w:rPr>
      </w:pPr>
    </w:p>
    <w:p w:rsidR="00B97683" w:rsidRPr="008748AE" w:rsidRDefault="0013735E" w:rsidP="00240519">
      <w:pPr>
        <w:spacing w:line="320" w:lineRule="exact"/>
        <w:ind w:left="378" w:hangingChars="135" w:hanging="378"/>
        <w:rPr>
          <w:rFonts w:ascii="ＭＳ 明朝" w:eastAsia="ＭＳ 明朝" w:hAnsi="ＭＳ 明朝"/>
          <w:sz w:val="24"/>
          <w:szCs w:val="24"/>
        </w:rPr>
      </w:pPr>
      <w:sdt>
        <w:sdtPr>
          <w:rPr>
            <w:rFonts w:hint="eastAsia"/>
            <w:sz w:val="28"/>
            <w:szCs w:val="28"/>
          </w:rPr>
          <w:id w:val="1661352542"/>
          <w14:checkbox>
            <w14:checked w14:val="0"/>
            <w14:checkedState w14:val="00FE" w14:font="Wingdings"/>
            <w14:uncheckedState w14:val="006F" w14:font="Wingdings"/>
          </w14:checkbox>
        </w:sdtPr>
        <w:sdtEndPr/>
        <w:sdtContent>
          <w:r w:rsidR="008748AE">
            <w:rPr>
              <w:rFonts w:hint="eastAsia"/>
              <w:sz w:val="28"/>
              <w:szCs w:val="28"/>
            </w:rPr>
            <w:sym w:font="Wingdings" w:char="F06F"/>
          </w:r>
        </w:sdtContent>
      </w:sdt>
      <w:r w:rsidR="00B97683" w:rsidRPr="008748AE">
        <w:rPr>
          <w:rFonts w:hint="eastAsia"/>
          <w:sz w:val="24"/>
          <w:szCs w:val="24"/>
        </w:rPr>
        <w:t xml:space="preserve"> </w:t>
      </w:r>
      <w:r w:rsidR="00B97683" w:rsidRPr="002F6662">
        <w:rPr>
          <w:rFonts w:ascii="ＭＳ 明朝" w:eastAsia="ＭＳ 明朝" w:hAnsi="ＭＳ 明朝" w:hint="eastAsia"/>
          <w:sz w:val="23"/>
          <w:szCs w:val="23"/>
        </w:rPr>
        <w:t>滞在期間中又は滞在後に</w:t>
      </w:r>
      <w:r w:rsidR="008748AE" w:rsidRPr="002F6662">
        <w:rPr>
          <w:rFonts w:ascii="ＭＳ 明朝" w:eastAsia="ＭＳ 明朝" w:hAnsi="ＭＳ 明朝" w:hint="eastAsia"/>
          <w:sz w:val="23"/>
          <w:szCs w:val="23"/>
        </w:rPr>
        <w:t>逗子</w:t>
      </w:r>
      <w:r w:rsidR="00B97683" w:rsidRPr="002F6662">
        <w:rPr>
          <w:rFonts w:ascii="ＭＳ 明朝" w:eastAsia="ＭＳ 明朝" w:hAnsi="ＭＳ 明朝" w:hint="eastAsia"/>
          <w:sz w:val="23"/>
          <w:szCs w:val="23"/>
        </w:rPr>
        <w:t>市の関係者などと1</w:t>
      </w:r>
      <w:r w:rsidR="00240519" w:rsidRPr="002F6662">
        <w:rPr>
          <w:rFonts w:ascii="ＭＳ 明朝" w:eastAsia="ＭＳ 明朝" w:hAnsi="ＭＳ 明朝" w:hint="eastAsia"/>
          <w:sz w:val="23"/>
          <w:szCs w:val="23"/>
        </w:rPr>
        <w:t>回以上の情報交換、交流等を行い</w:t>
      </w:r>
      <w:r w:rsidR="00B97683" w:rsidRPr="002F6662">
        <w:rPr>
          <w:rFonts w:ascii="ＭＳ 明朝" w:eastAsia="ＭＳ 明朝" w:hAnsi="ＭＳ 明朝" w:hint="eastAsia"/>
          <w:sz w:val="23"/>
          <w:szCs w:val="23"/>
        </w:rPr>
        <w:t>ます</w:t>
      </w:r>
      <w:r w:rsidR="008748AE" w:rsidRPr="002F6662">
        <w:rPr>
          <w:rFonts w:ascii="ＭＳ 明朝" w:eastAsia="ＭＳ 明朝" w:hAnsi="ＭＳ 明朝" w:hint="eastAsia"/>
          <w:sz w:val="23"/>
          <w:szCs w:val="23"/>
        </w:rPr>
        <w:t>。</w:t>
      </w:r>
    </w:p>
    <w:p w:rsidR="0056195F" w:rsidRPr="008748AE" w:rsidRDefault="0056195F" w:rsidP="002F6662">
      <w:pPr>
        <w:spacing w:line="120" w:lineRule="exact"/>
        <w:jc w:val="left"/>
        <w:rPr>
          <w:rFonts w:ascii="ＭＳ 明朝" w:eastAsia="ＭＳ 明朝" w:hAnsi="ＭＳ 明朝"/>
          <w:sz w:val="24"/>
          <w:szCs w:val="24"/>
        </w:rPr>
      </w:pPr>
    </w:p>
    <w:p w:rsidR="00B97683" w:rsidRPr="002F6662" w:rsidRDefault="0013735E" w:rsidP="00A6219B">
      <w:pPr>
        <w:spacing w:line="320" w:lineRule="exact"/>
        <w:ind w:left="426" w:hangingChars="152" w:hanging="426"/>
        <w:rPr>
          <w:rFonts w:ascii="ＭＳ 明朝" w:eastAsia="ＭＳ 明朝" w:hAnsi="ＭＳ 明朝"/>
          <w:sz w:val="23"/>
          <w:szCs w:val="23"/>
        </w:rPr>
      </w:pPr>
      <w:sdt>
        <w:sdtPr>
          <w:rPr>
            <w:rFonts w:hint="eastAsia"/>
            <w:sz w:val="28"/>
            <w:szCs w:val="28"/>
          </w:rPr>
          <w:id w:val="-83311618"/>
          <w14:checkbox>
            <w14:checked w14:val="0"/>
            <w14:checkedState w14:val="00FE" w14:font="Wingdings"/>
            <w14:uncheckedState w14:val="006F" w14:font="Wingdings"/>
          </w14:checkbox>
        </w:sdtPr>
        <w:sdtEndPr/>
        <w:sdtContent>
          <w:r w:rsidR="008748AE">
            <w:rPr>
              <w:rFonts w:hint="eastAsia"/>
              <w:sz w:val="28"/>
              <w:szCs w:val="28"/>
            </w:rPr>
            <w:sym w:font="Wingdings" w:char="F06F"/>
          </w:r>
        </w:sdtContent>
      </w:sdt>
      <w:r w:rsidR="008748AE" w:rsidRPr="008748AE">
        <w:rPr>
          <w:rFonts w:hint="eastAsia"/>
          <w:sz w:val="24"/>
          <w:szCs w:val="24"/>
        </w:rPr>
        <w:t xml:space="preserve"> </w:t>
      </w:r>
      <w:r w:rsidR="008748AE" w:rsidRPr="002F6662">
        <w:rPr>
          <w:rFonts w:ascii="ＭＳ 明朝" w:eastAsia="ＭＳ 明朝" w:hAnsi="ＭＳ 明朝" w:hint="eastAsia"/>
          <w:sz w:val="23"/>
          <w:szCs w:val="23"/>
        </w:rPr>
        <w:t>ワーケーションの実施をSNS</w:t>
      </w:r>
      <w:r w:rsidR="0056195F" w:rsidRPr="002F6662">
        <w:rPr>
          <w:rFonts w:ascii="ＭＳ 明朝" w:eastAsia="ＭＳ 明朝" w:hAnsi="ＭＳ 明朝" w:hint="eastAsia"/>
          <w:sz w:val="23"/>
          <w:szCs w:val="23"/>
        </w:rPr>
        <w:t>やホームページ</w:t>
      </w:r>
      <w:r w:rsidR="008748AE" w:rsidRPr="002F6662">
        <w:rPr>
          <w:rFonts w:ascii="ＭＳ 明朝" w:eastAsia="ＭＳ 明朝" w:hAnsi="ＭＳ 明朝" w:hint="eastAsia"/>
          <w:sz w:val="23"/>
          <w:szCs w:val="23"/>
        </w:rPr>
        <w:t>等で紹介し、逗子市の魅力を拡散します。</w:t>
      </w:r>
    </w:p>
    <w:p w:rsidR="008C0E7F" w:rsidRPr="008748AE" w:rsidRDefault="008C0E7F" w:rsidP="002F6662">
      <w:pPr>
        <w:spacing w:line="120" w:lineRule="exact"/>
        <w:jc w:val="left"/>
        <w:rPr>
          <w:rFonts w:ascii="ＭＳ 明朝" w:eastAsia="ＭＳ 明朝" w:hAnsi="ＭＳ 明朝"/>
          <w:szCs w:val="21"/>
        </w:rPr>
      </w:pPr>
    </w:p>
    <w:p w:rsidR="00B97683" w:rsidRPr="002F6662" w:rsidRDefault="0013735E" w:rsidP="0056195F">
      <w:pPr>
        <w:spacing w:line="320" w:lineRule="exact"/>
        <w:ind w:left="426" w:hangingChars="152" w:hanging="426"/>
        <w:rPr>
          <w:rFonts w:ascii="ＭＳ 明朝" w:eastAsia="ＭＳ 明朝" w:hAnsi="ＭＳ 明朝"/>
          <w:sz w:val="23"/>
          <w:szCs w:val="23"/>
        </w:rPr>
      </w:pPr>
      <w:sdt>
        <w:sdtPr>
          <w:rPr>
            <w:rFonts w:hint="eastAsia"/>
            <w:sz w:val="28"/>
            <w:szCs w:val="28"/>
          </w:rPr>
          <w:id w:val="-1758816746"/>
          <w14:checkbox>
            <w14:checked w14:val="0"/>
            <w14:checkedState w14:val="00FE" w14:font="Wingdings"/>
            <w14:uncheckedState w14:val="006F" w14:font="Wingdings"/>
          </w14:checkbox>
        </w:sdtPr>
        <w:sdtEndPr/>
        <w:sdtContent>
          <w:r w:rsidR="0056195F">
            <w:rPr>
              <w:rFonts w:hint="eastAsia"/>
              <w:sz w:val="28"/>
              <w:szCs w:val="28"/>
            </w:rPr>
            <w:sym w:font="Wingdings" w:char="F06F"/>
          </w:r>
        </w:sdtContent>
      </w:sdt>
      <w:r w:rsidR="0056195F" w:rsidRPr="008748AE">
        <w:rPr>
          <w:rFonts w:hint="eastAsia"/>
          <w:sz w:val="24"/>
          <w:szCs w:val="24"/>
        </w:rPr>
        <w:t xml:space="preserve"> </w:t>
      </w:r>
      <w:r w:rsidR="0056195F" w:rsidRPr="002F6662">
        <w:rPr>
          <w:rFonts w:ascii="ＭＳ 明朝" w:eastAsia="ＭＳ 明朝" w:hAnsi="ＭＳ 明朝" w:hint="eastAsia"/>
          <w:sz w:val="23"/>
          <w:szCs w:val="23"/>
        </w:rPr>
        <w:t>ワーケーションの実施後、アンケート調査に回答します。</w:t>
      </w:r>
    </w:p>
    <w:p w:rsidR="008C0E7F" w:rsidRPr="002F6662" w:rsidRDefault="008C0E7F" w:rsidP="002F6662">
      <w:pPr>
        <w:spacing w:line="200" w:lineRule="exact"/>
        <w:jc w:val="left"/>
        <w:rPr>
          <w:rFonts w:ascii="ＭＳ 明朝" w:eastAsia="ＭＳ 明朝" w:hAnsi="ＭＳ 明朝"/>
          <w:sz w:val="23"/>
          <w:szCs w:val="23"/>
        </w:rPr>
      </w:pPr>
    </w:p>
    <w:p w:rsidR="008748AE" w:rsidRDefault="008748AE" w:rsidP="00AB4363">
      <w:pPr>
        <w:jc w:val="left"/>
        <w:rPr>
          <w:rFonts w:ascii="ＭＳ 明朝" w:eastAsia="ＭＳ 明朝" w:hAnsi="ＭＳ 明朝"/>
          <w:sz w:val="24"/>
          <w:szCs w:val="24"/>
          <w:u w:val="single"/>
        </w:rPr>
      </w:pPr>
      <w:r w:rsidRPr="008748AE">
        <w:rPr>
          <w:rFonts w:ascii="ＭＳ 明朝" w:eastAsia="ＭＳ 明朝" w:hAnsi="ＭＳ 明朝" w:hint="eastAsia"/>
          <w:sz w:val="24"/>
          <w:szCs w:val="24"/>
          <w:u w:val="single"/>
        </w:rPr>
        <w:t>補助対象者要件、補助要件のすべてに該当することを</w:t>
      </w:r>
      <w:r>
        <w:rPr>
          <w:rFonts w:ascii="ＭＳ 明朝" w:eastAsia="ＭＳ 明朝" w:hAnsi="ＭＳ 明朝" w:hint="eastAsia"/>
          <w:sz w:val="24"/>
          <w:szCs w:val="24"/>
          <w:u w:val="single"/>
        </w:rPr>
        <w:t>確認しました。</w:t>
      </w:r>
    </w:p>
    <w:p w:rsidR="008748AE" w:rsidRPr="0056195F" w:rsidRDefault="006663BC" w:rsidP="0056195F">
      <w:pPr>
        <w:spacing w:line="360" w:lineRule="auto"/>
        <w:ind w:leftChars="1890" w:left="3969" w:rightChars="66" w:right="139"/>
        <w:jc w:val="left"/>
        <w:rPr>
          <w:rFonts w:ascii="ＭＳ 明朝" w:eastAsia="ＭＳ 明朝" w:hAnsi="ＭＳ 明朝"/>
          <w:sz w:val="24"/>
          <w:szCs w:val="24"/>
          <w:u w:val="single"/>
        </w:rPr>
      </w:pPr>
      <w:r w:rsidRPr="0056195F">
        <w:rPr>
          <w:rFonts w:ascii="ＭＳ 明朝" w:eastAsia="ＭＳ 明朝" w:hAnsi="ＭＳ 明朝" w:hint="eastAsia"/>
          <w:spacing w:val="210"/>
          <w:sz w:val="24"/>
          <w:szCs w:val="24"/>
          <w:u w:val="single"/>
        </w:rPr>
        <w:t>法人</w:t>
      </w:r>
      <w:r w:rsidRPr="0056195F">
        <w:rPr>
          <w:rFonts w:ascii="ＭＳ 明朝" w:eastAsia="ＭＳ 明朝" w:hAnsi="ＭＳ 明朝" w:hint="eastAsia"/>
          <w:sz w:val="24"/>
          <w:szCs w:val="24"/>
          <w:u w:val="single"/>
        </w:rPr>
        <w:t xml:space="preserve">名　　　　　　　　　　　　</w:t>
      </w:r>
      <w:r w:rsidRPr="0056195F">
        <w:rPr>
          <w:rFonts w:ascii="ＭＳ 明朝" w:eastAsia="ＭＳ 明朝" w:hAnsi="ＭＳ 明朝" w:hint="eastAsia"/>
          <w:sz w:val="24"/>
          <w:szCs w:val="24"/>
        </w:rPr>
        <w:t xml:space="preserve">　　</w:t>
      </w:r>
      <w:r w:rsidRPr="0056195F">
        <w:rPr>
          <w:rFonts w:ascii="ＭＳ 明朝" w:eastAsia="ＭＳ 明朝" w:hAnsi="ＭＳ 明朝" w:hint="eastAsia"/>
          <w:sz w:val="24"/>
          <w:szCs w:val="24"/>
          <w:u w:val="single"/>
        </w:rPr>
        <w:t xml:space="preserve">代　表　者　名　　　　　　　　　　　　</w:t>
      </w:r>
      <w:r w:rsidRPr="0056195F">
        <w:rPr>
          <w:rFonts w:ascii="ＭＳ 明朝" w:eastAsia="ＭＳ 明朝" w:hAnsi="ＭＳ 明朝" w:hint="eastAsia"/>
          <w:sz w:val="24"/>
          <w:szCs w:val="24"/>
        </w:rPr>
        <w:t xml:space="preserve">　　</w:t>
      </w:r>
    </w:p>
    <w:sectPr w:rsidR="008748AE" w:rsidRPr="0056195F" w:rsidSect="006663B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158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BB" w:rsidRDefault="006651BB" w:rsidP="006663BC">
      <w:r>
        <w:separator/>
      </w:r>
    </w:p>
  </w:endnote>
  <w:endnote w:type="continuationSeparator" w:id="0">
    <w:p w:rsidR="006651BB" w:rsidRDefault="006651BB" w:rsidP="0066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5E" w:rsidRDefault="001373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5E" w:rsidRDefault="001373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5E" w:rsidRDefault="001373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BB" w:rsidRDefault="006651BB" w:rsidP="006663BC">
      <w:r>
        <w:separator/>
      </w:r>
    </w:p>
  </w:footnote>
  <w:footnote w:type="continuationSeparator" w:id="0">
    <w:p w:rsidR="006651BB" w:rsidRDefault="006651BB" w:rsidP="0066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5E" w:rsidRDefault="001373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3BC" w:rsidRPr="006663BC" w:rsidRDefault="00A6219B">
    <w:pPr>
      <w:pStyle w:val="a4"/>
      <w:rPr>
        <w:rFonts w:ascii="ＭＳ 明朝" w:eastAsia="ＭＳ 明朝" w:hAnsi="ＭＳ 明朝"/>
        <w:sz w:val="32"/>
        <w:szCs w:val="32"/>
      </w:rPr>
    </w:pPr>
    <w:r>
      <w:rPr>
        <w:rFonts w:ascii="ＭＳ 明朝" w:eastAsia="ＭＳ 明朝" w:hAnsi="ＭＳ 明朝" w:hint="eastAsia"/>
        <w:sz w:val="32"/>
        <w:szCs w:val="32"/>
      </w:rPr>
      <w:t>【</w:t>
    </w:r>
    <w:r w:rsidR="0013735E">
      <w:rPr>
        <w:rFonts w:ascii="ＭＳ 明朝" w:eastAsia="ＭＳ 明朝" w:hAnsi="ＭＳ 明朝" w:hint="eastAsia"/>
        <w:sz w:val="32"/>
        <w:szCs w:val="32"/>
      </w:rPr>
      <w:t>様式３－１</w:t>
    </w:r>
    <w:bookmarkStart w:id="0" w:name="_GoBack"/>
    <w:bookmarkEnd w:id="0"/>
    <w:r>
      <w:rPr>
        <w:rFonts w:ascii="ＭＳ 明朝" w:eastAsia="ＭＳ 明朝" w:hAnsi="ＭＳ 明朝" w:hint="eastAsia"/>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5E" w:rsidRDefault="001373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95DF3"/>
    <w:multiLevelType w:val="hybridMultilevel"/>
    <w:tmpl w:val="9DBE1182"/>
    <w:lvl w:ilvl="0" w:tplc="B58674C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63"/>
    <w:rsid w:val="0013735E"/>
    <w:rsid w:val="00240519"/>
    <w:rsid w:val="00285CEA"/>
    <w:rsid w:val="002D2033"/>
    <w:rsid w:val="002F6662"/>
    <w:rsid w:val="0045369B"/>
    <w:rsid w:val="0056195F"/>
    <w:rsid w:val="005C650A"/>
    <w:rsid w:val="006651BB"/>
    <w:rsid w:val="006663BC"/>
    <w:rsid w:val="008748AE"/>
    <w:rsid w:val="008C0E7F"/>
    <w:rsid w:val="00A21FC0"/>
    <w:rsid w:val="00A6219B"/>
    <w:rsid w:val="00A76CBD"/>
    <w:rsid w:val="00AB4363"/>
    <w:rsid w:val="00B97683"/>
    <w:rsid w:val="00D6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F28263"/>
  <w15:chartTrackingRefBased/>
  <w15:docId w15:val="{F5331626-F9A9-4FDD-9A0E-C4817A1E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8AE"/>
    <w:pPr>
      <w:ind w:leftChars="400" w:left="840"/>
    </w:pPr>
  </w:style>
  <w:style w:type="paragraph" w:styleId="a4">
    <w:name w:val="header"/>
    <w:basedOn w:val="a"/>
    <w:link w:val="a5"/>
    <w:uiPriority w:val="99"/>
    <w:unhideWhenUsed/>
    <w:rsid w:val="006663BC"/>
    <w:pPr>
      <w:tabs>
        <w:tab w:val="center" w:pos="4252"/>
        <w:tab w:val="right" w:pos="8504"/>
      </w:tabs>
      <w:snapToGrid w:val="0"/>
    </w:pPr>
  </w:style>
  <w:style w:type="character" w:customStyle="1" w:styleId="a5">
    <w:name w:val="ヘッダー (文字)"/>
    <w:basedOn w:val="a0"/>
    <w:link w:val="a4"/>
    <w:uiPriority w:val="99"/>
    <w:rsid w:val="006663BC"/>
  </w:style>
  <w:style w:type="paragraph" w:styleId="a6">
    <w:name w:val="footer"/>
    <w:basedOn w:val="a"/>
    <w:link w:val="a7"/>
    <w:uiPriority w:val="99"/>
    <w:unhideWhenUsed/>
    <w:rsid w:val="006663BC"/>
    <w:pPr>
      <w:tabs>
        <w:tab w:val="center" w:pos="4252"/>
        <w:tab w:val="right" w:pos="8504"/>
      </w:tabs>
      <w:snapToGrid w:val="0"/>
    </w:pPr>
  </w:style>
  <w:style w:type="character" w:customStyle="1" w:styleId="a7">
    <w:name w:val="フッター (文字)"/>
    <w:basedOn w:val="a0"/>
    <w:link w:val="a6"/>
    <w:uiPriority w:val="99"/>
    <w:rsid w:val="006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すずき</dc:creator>
  <cp:keywords/>
  <dc:description/>
  <cp:lastModifiedBy>かりや</cp:lastModifiedBy>
  <cp:revision>10</cp:revision>
  <dcterms:created xsi:type="dcterms:W3CDTF">2022-05-17T04:56:00Z</dcterms:created>
  <dcterms:modified xsi:type="dcterms:W3CDTF">2023-05-16T00:52:00Z</dcterms:modified>
</cp:coreProperties>
</file>