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3D" w:rsidRPr="00C83F57" w:rsidRDefault="00CF1D89" w:rsidP="00433D67">
      <w:pPr>
        <w:spacing w:line="0" w:lineRule="atLeast"/>
        <w:jc w:val="center"/>
        <w:rPr>
          <w:rFonts w:asciiTheme="majorEastAsia" w:eastAsiaTheme="majorEastAsia" w:hAnsiTheme="majorEastAsia"/>
          <w:b/>
          <w:szCs w:val="21"/>
        </w:rPr>
      </w:pPr>
      <w:r w:rsidRPr="00C83F57">
        <w:rPr>
          <w:rFonts w:asciiTheme="majorEastAsia" w:eastAsiaTheme="majorEastAsia" w:hAnsiTheme="majorEastAsia" w:hint="eastAsia"/>
          <w:b/>
          <w:szCs w:val="21"/>
        </w:rPr>
        <w:t>補助金申請から</w:t>
      </w:r>
      <w:r w:rsidR="000D549A" w:rsidRPr="00C83F57">
        <w:rPr>
          <w:rFonts w:asciiTheme="majorEastAsia" w:eastAsiaTheme="majorEastAsia" w:hAnsiTheme="majorEastAsia" w:hint="eastAsia"/>
          <w:b/>
          <w:szCs w:val="21"/>
        </w:rPr>
        <w:t>補助金交付</w:t>
      </w:r>
      <w:r w:rsidRPr="00C83F57">
        <w:rPr>
          <w:rFonts w:asciiTheme="majorEastAsia" w:eastAsiaTheme="majorEastAsia" w:hAnsiTheme="majorEastAsia" w:hint="eastAsia"/>
          <w:b/>
          <w:szCs w:val="21"/>
        </w:rPr>
        <w:t>までの流れ</w:t>
      </w:r>
    </w:p>
    <w:p w:rsidR="00062A0D" w:rsidRPr="00C83F57" w:rsidRDefault="00062A0D" w:rsidP="0030403F">
      <w:pPr>
        <w:spacing w:line="0" w:lineRule="atLeast"/>
        <w:jc w:val="left"/>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8494"/>
      </w:tblGrid>
      <w:tr w:rsidR="00DB163C" w:rsidRPr="00C83F57" w:rsidTr="00C83F57">
        <w:trPr>
          <w:trHeight w:val="154"/>
        </w:trPr>
        <w:tc>
          <w:tcPr>
            <w:tcW w:w="8494" w:type="dxa"/>
            <w:shd w:val="clear" w:color="auto" w:fill="595959" w:themeFill="text1" w:themeFillTint="A6"/>
            <w:vAlign w:val="center"/>
          </w:tcPr>
          <w:p w:rsidR="00DB163C" w:rsidRPr="00C83F57" w:rsidRDefault="003679C7" w:rsidP="008C3EC5">
            <w:pPr>
              <w:spacing w:line="320" w:lineRule="exact"/>
              <w:jc w:val="center"/>
              <w:rPr>
                <w:rFonts w:asciiTheme="majorEastAsia" w:eastAsiaTheme="majorEastAsia" w:hAnsiTheme="majorEastAsia"/>
                <w:b/>
                <w:color w:val="FFFFFF" w:themeColor="background1"/>
                <w:szCs w:val="21"/>
              </w:rPr>
            </w:pPr>
            <w:r w:rsidRPr="00C83F57">
              <w:rPr>
                <w:rFonts w:asciiTheme="majorEastAsia" w:eastAsiaTheme="majorEastAsia" w:hAnsiTheme="majorEastAsia" w:hint="eastAsia"/>
                <w:b/>
                <w:color w:val="FFFFFF" w:themeColor="background1"/>
                <w:szCs w:val="21"/>
              </w:rPr>
              <w:t>補助金交付申請書</w:t>
            </w:r>
            <w:r w:rsidR="000F6AB7">
              <w:rPr>
                <w:rFonts w:asciiTheme="majorEastAsia" w:eastAsiaTheme="majorEastAsia" w:hAnsiTheme="majorEastAsia" w:hint="eastAsia"/>
                <w:b/>
                <w:color w:val="FFFFFF" w:themeColor="background1"/>
                <w:szCs w:val="21"/>
              </w:rPr>
              <w:t>等</w:t>
            </w:r>
            <w:r w:rsidRPr="00C83F57">
              <w:rPr>
                <w:rFonts w:asciiTheme="majorEastAsia" w:eastAsiaTheme="majorEastAsia" w:hAnsiTheme="majorEastAsia" w:hint="eastAsia"/>
                <w:b/>
                <w:color w:val="FFFFFF" w:themeColor="background1"/>
                <w:szCs w:val="21"/>
              </w:rPr>
              <w:t>の提出</w:t>
            </w:r>
            <w:r w:rsidR="002A51BB" w:rsidRPr="00684A7F">
              <w:rPr>
                <w:rFonts w:asciiTheme="majorEastAsia" w:eastAsiaTheme="majorEastAsia" w:hAnsiTheme="majorEastAsia" w:hint="eastAsia"/>
                <w:b/>
                <w:color w:val="FFFFFF" w:themeColor="background1"/>
                <w:szCs w:val="21"/>
              </w:rPr>
              <w:t>（</w:t>
            </w:r>
            <w:r w:rsidR="0066637D" w:rsidRPr="00684A7F">
              <w:rPr>
                <w:rFonts w:asciiTheme="majorEastAsia" w:eastAsiaTheme="majorEastAsia" w:hAnsiTheme="majorEastAsia" w:hint="eastAsia"/>
                <w:b/>
                <w:color w:val="FFFFFF" w:themeColor="background1"/>
                <w:szCs w:val="21"/>
                <w:u w:val="single"/>
              </w:rPr>
              <w:t>令和</w:t>
            </w:r>
            <w:r w:rsidR="002A51BB" w:rsidRPr="00684A7F">
              <w:rPr>
                <w:rFonts w:asciiTheme="majorEastAsia" w:eastAsiaTheme="majorEastAsia" w:hAnsiTheme="majorEastAsia" w:hint="eastAsia"/>
                <w:b/>
                <w:color w:val="FFFFFF" w:themeColor="background1"/>
                <w:szCs w:val="21"/>
                <w:u w:val="single"/>
              </w:rPr>
              <w:t>５</w:t>
            </w:r>
            <w:r w:rsidR="00433D67" w:rsidRPr="00684A7F">
              <w:rPr>
                <w:rFonts w:asciiTheme="majorEastAsia" w:eastAsiaTheme="majorEastAsia" w:hAnsiTheme="majorEastAsia" w:hint="eastAsia"/>
                <w:b/>
                <w:color w:val="FFFFFF" w:themeColor="background1"/>
                <w:szCs w:val="21"/>
                <w:u w:val="single"/>
              </w:rPr>
              <w:t>年</w:t>
            </w:r>
            <w:r w:rsidR="002A51BB" w:rsidRPr="00684A7F">
              <w:rPr>
                <w:rFonts w:asciiTheme="majorEastAsia" w:eastAsiaTheme="majorEastAsia" w:hAnsiTheme="majorEastAsia" w:hint="eastAsia"/>
                <w:b/>
                <w:color w:val="FFFFFF" w:themeColor="background1"/>
                <w:szCs w:val="21"/>
                <w:u w:val="single"/>
              </w:rPr>
              <w:t>10</w:t>
            </w:r>
            <w:r w:rsidR="00DB163C" w:rsidRPr="00684A7F">
              <w:rPr>
                <w:rFonts w:asciiTheme="majorEastAsia" w:eastAsiaTheme="majorEastAsia" w:hAnsiTheme="majorEastAsia" w:hint="eastAsia"/>
                <w:b/>
                <w:color w:val="FFFFFF" w:themeColor="background1"/>
                <w:szCs w:val="21"/>
                <w:u w:val="single"/>
              </w:rPr>
              <w:t>月</w:t>
            </w:r>
            <w:r w:rsidR="002A51BB" w:rsidRPr="00684A7F">
              <w:rPr>
                <w:rFonts w:asciiTheme="majorEastAsia" w:eastAsiaTheme="majorEastAsia" w:hAnsiTheme="majorEastAsia" w:hint="eastAsia"/>
                <w:b/>
                <w:color w:val="FFFFFF" w:themeColor="background1"/>
                <w:szCs w:val="21"/>
                <w:u w:val="single"/>
              </w:rPr>
              <w:t>31日（火</w:t>
            </w:r>
            <w:r w:rsidR="0066637D" w:rsidRPr="00684A7F">
              <w:rPr>
                <w:rFonts w:asciiTheme="majorEastAsia" w:eastAsiaTheme="majorEastAsia" w:hAnsiTheme="majorEastAsia" w:hint="eastAsia"/>
                <w:b/>
                <w:color w:val="FFFFFF" w:themeColor="background1"/>
                <w:szCs w:val="21"/>
                <w:u w:val="single"/>
              </w:rPr>
              <w:t>）</w:t>
            </w:r>
            <w:r w:rsidRPr="00684A7F">
              <w:rPr>
                <w:rFonts w:asciiTheme="majorEastAsia" w:eastAsiaTheme="majorEastAsia" w:hAnsiTheme="majorEastAsia" w:hint="eastAsia"/>
                <w:b/>
                <w:color w:val="FFFFFF" w:themeColor="background1"/>
                <w:szCs w:val="21"/>
                <w:u w:val="single"/>
              </w:rPr>
              <w:t>まで</w:t>
            </w:r>
            <w:r w:rsidR="00DB163C" w:rsidRPr="00684A7F">
              <w:rPr>
                <w:rFonts w:asciiTheme="majorEastAsia" w:eastAsiaTheme="majorEastAsia" w:hAnsiTheme="majorEastAsia" w:hint="eastAsia"/>
                <w:b/>
                <w:color w:val="FFFFFF" w:themeColor="background1"/>
                <w:szCs w:val="21"/>
              </w:rPr>
              <w:t>）</w:t>
            </w:r>
          </w:p>
        </w:tc>
      </w:tr>
      <w:tr w:rsidR="00DB163C" w:rsidRPr="00C83F57" w:rsidTr="00C83F57">
        <w:trPr>
          <w:trHeight w:val="386"/>
        </w:trPr>
        <w:tc>
          <w:tcPr>
            <w:tcW w:w="8494" w:type="dxa"/>
            <w:vAlign w:val="center"/>
          </w:tcPr>
          <w:p w:rsidR="00DB163C" w:rsidRPr="00C83F57" w:rsidRDefault="006727B2" w:rsidP="00DE0BF0">
            <w:pPr>
              <w:spacing w:line="0" w:lineRule="atLeast"/>
              <w:ind w:firstLine="210"/>
              <w:jc w:val="left"/>
              <w:rPr>
                <w:rFonts w:asciiTheme="majorEastAsia" w:eastAsiaTheme="majorEastAsia" w:hAnsiTheme="majorEastAsia"/>
                <w:szCs w:val="21"/>
              </w:rPr>
            </w:pPr>
            <w:r w:rsidRPr="00C83F57">
              <w:rPr>
                <w:rFonts w:asciiTheme="majorEastAsia" w:eastAsiaTheme="majorEastAsia" w:hAnsiTheme="majorEastAsia" w:hint="eastAsia"/>
                <w:szCs w:val="21"/>
              </w:rPr>
              <w:t>逗子市地域防犯カメラ設置事業補助金申請の手引きを参照の上、</w:t>
            </w:r>
            <w:r w:rsidR="00DE0BF0" w:rsidRPr="00C83F57">
              <w:rPr>
                <w:rFonts w:asciiTheme="majorEastAsia" w:eastAsiaTheme="majorEastAsia" w:hAnsiTheme="majorEastAsia" w:hint="eastAsia"/>
                <w:szCs w:val="21"/>
              </w:rPr>
              <w:t>以下の書類</w:t>
            </w:r>
            <w:r w:rsidR="003679C7" w:rsidRPr="00C83F57">
              <w:rPr>
                <w:rFonts w:asciiTheme="majorEastAsia" w:eastAsiaTheme="majorEastAsia" w:hAnsiTheme="majorEastAsia" w:hint="eastAsia"/>
                <w:szCs w:val="21"/>
              </w:rPr>
              <w:t>を提出してください。</w:t>
            </w:r>
          </w:p>
        </w:tc>
      </w:tr>
      <w:tr w:rsidR="00DB163C" w:rsidRPr="00C83F57" w:rsidTr="002A51BB">
        <w:trPr>
          <w:trHeight w:val="3333"/>
        </w:trPr>
        <w:tc>
          <w:tcPr>
            <w:tcW w:w="8494" w:type="dxa"/>
            <w:vAlign w:val="center"/>
          </w:tcPr>
          <w:p w:rsidR="00DB163C" w:rsidRPr="00C83F57" w:rsidRDefault="00DB163C"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【提出書類】</w:t>
            </w:r>
          </w:p>
          <w:p w:rsidR="00DE0BF0"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E8359E" w:rsidRPr="00C83F57">
              <w:rPr>
                <w:rFonts w:asciiTheme="majorEastAsia" w:eastAsiaTheme="majorEastAsia" w:hAnsiTheme="majorEastAsia" w:hint="eastAsia"/>
                <w:szCs w:val="21"/>
              </w:rPr>
              <w:t>地域防犯カメラ設置事業補助金交付申請書（第２号様式）</w:t>
            </w:r>
          </w:p>
          <w:p w:rsidR="003679C7"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E8359E" w:rsidRPr="00C83F57">
              <w:rPr>
                <w:rFonts w:asciiTheme="majorEastAsia" w:eastAsiaTheme="majorEastAsia" w:hAnsiTheme="majorEastAsia" w:hint="eastAsia"/>
                <w:szCs w:val="21"/>
              </w:rPr>
              <w:t>地域防犯カメラ設置協議書（第１号様式）</w:t>
            </w:r>
          </w:p>
          <w:p w:rsidR="003679C7"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3679C7" w:rsidRPr="00C83F57">
              <w:rPr>
                <w:rFonts w:asciiTheme="majorEastAsia" w:eastAsiaTheme="majorEastAsia" w:hAnsiTheme="majorEastAsia" w:hint="eastAsia"/>
                <w:szCs w:val="21"/>
              </w:rPr>
              <w:t>団体規約</w:t>
            </w:r>
          </w:p>
          <w:p w:rsidR="00DB163C"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3679C7" w:rsidRPr="00C83F57">
              <w:rPr>
                <w:rFonts w:asciiTheme="majorEastAsia" w:eastAsiaTheme="majorEastAsia" w:hAnsiTheme="majorEastAsia" w:hint="eastAsia"/>
                <w:szCs w:val="21"/>
              </w:rPr>
              <w:t>団体調書</w:t>
            </w:r>
            <w:r w:rsidR="00DB163C" w:rsidRPr="00C83F57">
              <w:rPr>
                <w:rFonts w:asciiTheme="majorEastAsia" w:eastAsiaTheme="majorEastAsia" w:hAnsiTheme="majorEastAsia" w:hint="eastAsia"/>
                <w:szCs w:val="21"/>
              </w:rPr>
              <w:t>（第</w:t>
            </w:r>
            <w:r w:rsidR="001B758A" w:rsidRPr="00C83F57">
              <w:rPr>
                <w:rFonts w:asciiTheme="majorEastAsia" w:eastAsiaTheme="majorEastAsia" w:hAnsiTheme="majorEastAsia" w:hint="eastAsia"/>
                <w:szCs w:val="21"/>
              </w:rPr>
              <w:t>３</w:t>
            </w:r>
            <w:r w:rsidR="00DB163C" w:rsidRPr="00C83F57">
              <w:rPr>
                <w:rFonts w:asciiTheme="majorEastAsia" w:eastAsiaTheme="majorEastAsia" w:hAnsiTheme="majorEastAsia" w:hint="eastAsia"/>
                <w:szCs w:val="21"/>
              </w:rPr>
              <w:t>号様式）</w:t>
            </w:r>
          </w:p>
          <w:p w:rsidR="00591AC6"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591AC6" w:rsidRPr="00C83F57">
              <w:rPr>
                <w:rFonts w:asciiTheme="majorEastAsia" w:eastAsiaTheme="majorEastAsia" w:hAnsiTheme="majorEastAsia" w:hint="eastAsia"/>
                <w:szCs w:val="21"/>
              </w:rPr>
              <w:t>逗子市地域防犯カメラ設置事業対象団体役員名簿（第４号様式）</w:t>
            </w:r>
          </w:p>
          <w:p w:rsidR="001B758A"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1B758A" w:rsidRPr="00C83F57">
              <w:rPr>
                <w:rFonts w:asciiTheme="majorEastAsia" w:eastAsiaTheme="majorEastAsia" w:hAnsiTheme="majorEastAsia" w:hint="eastAsia"/>
                <w:szCs w:val="21"/>
              </w:rPr>
              <w:t>地域防犯カメラ設置事業計画書（第</w:t>
            </w:r>
            <w:r w:rsidR="00591AC6" w:rsidRPr="00C83F57">
              <w:rPr>
                <w:rFonts w:asciiTheme="majorEastAsia" w:eastAsiaTheme="majorEastAsia" w:hAnsiTheme="majorEastAsia" w:hint="eastAsia"/>
                <w:szCs w:val="21"/>
              </w:rPr>
              <w:t>５</w:t>
            </w:r>
            <w:r w:rsidR="001B758A" w:rsidRPr="00C83F57">
              <w:rPr>
                <w:rFonts w:asciiTheme="majorEastAsia" w:eastAsiaTheme="majorEastAsia" w:hAnsiTheme="majorEastAsia" w:hint="eastAsia"/>
                <w:szCs w:val="21"/>
              </w:rPr>
              <w:t>号様式）</w:t>
            </w:r>
          </w:p>
          <w:p w:rsidR="001B758A"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1B758A" w:rsidRPr="00C83F57">
              <w:rPr>
                <w:rFonts w:asciiTheme="majorEastAsia" w:eastAsiaTheme="majorEastAsia" w:hAnsiTheme="majorEastAsia" w:hint="eastAsia"/>
                <w:szCs w:val="21"/>
              </w:rPr>
              <w:t>地域防犯カメラ設置事業収支予算書（第</w:t>
            </w:r>
            <w:r w:rsidR="00591AC6" w:rsidRPr="00C83F57">
              <w:rPr>
                <w:rFonts w:asciiTheme="majorEastAsia" w:eastAsiaTheme="majorEastAsia" w:hAnsiTheme="majorEastAsia" w:hint="eastAsia"/>
                <w:szCs w:val="21"/>
              </w:rPr>
              <w:t>６</w:t>
            </w:r>
            <w:r w:rsidR="001B758A" w:rsidRPr="00C83F57">
              <w:rPr>
                <w:rFonts w:asciiTheme="majorEastAsia" w:eastAsiaTheme="majorEastAsia" w:hAnsiTheme="majorEastAsia" w:hint="eastAsia"/>
                <w:szCs w:val="21"/>
              </w:rPr>
              <w:t>号様式）</w:t>
            </w:r>
          </w:p>
          <w:p w:rsidR="001B758A"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1B758A" w:rsidRPr="00C83F57">
              <w:rPr>
                <w:rFonts w:asciiTheme="majorEastAsia" w:eastAsiaTheme="majorEastAsia" w:hAnsiTheme="majorEastAsia" w:hint="eastAsia"/>
                <w:szCs w:val="21"/>
              </w:rPr>
              <w:t>地域防犯カメラ管理責任者等届出書（第</w:t>
            </w:r>
            <w:r w:rsidR="00591AC6" w:rsidRPr="00C83F57">
              <w:rPr>
                <w:rFonts w:asciiTheme="majorEastAsia" w:eastAsiaTheme="majorEastAsia" w:hAnsiTheme="majorEastAsia" w:hint="eastAsia"/>
                <w:szCs w:val="21"/>
              </w:rPr>
              <w:t>７</w:t>
            </w:r>
            <w:r w:rsidR="001B758A" w:rsidRPr="00C83F57">
              <w:rPr>
                <w:rFonts w:asciiTheme="majorEastAsia" w:eastAsiaTheme="majorEastAsia" w:hAnsiTheme="majorEastAsia" w:hint="eastAsia"/>
                <w:szCs w:val="21"/>
              </w:rPr>
              <w:t>号様式）</w:t>
            </w:r>
          </w:p>
          <w:p w:rsidR="006727B2"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591AC6" w:rsidRPr="00C83F57">
              <w:rPr>
                <w:rFonts w:asciiTheme="majorEastAsia" w:eastAsiaTheme="majorEastAsia" w:hAnsiTheme="majorEastAsia" w:hint="eastAsia"/>
                <w:szCs w:val="21"/>
              </w:rPr>
              <w:t>設計書、仕様書</w:t>
            </w:r>
          </w:p>
          <w:p w:rsidR="001B758A"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1B758A" w:rsidRPr="00C83F57">
              <w:rPr>
                <w:rFonts w:asciiTheme="majorEastAsia" w:eastAsiaTheme="majorEastAsia" w:hAnsiTheme="majorEastAsia" w:hint="eastAsia"/>
                <w:szCs w:val="21"/>
              </w:rPr>
              <w:t>設置場所</w:t>
            </w:r>
            <w:r w:rsidR="006727B2" w:rsidRPr="00C83F57">
              <w:rPr>
                <w:rFonts w:asciiTheme="majorEastAsia" w:eastAsiaTheme="majorEastAsia" w:hAnsiTheme="majorEastAsia" w:hint="eastAsia"/>
                <w:szCs w:val="21"/>
              </w:rPr>
              <w:t>、設置箇所</w:t>
            </w:r>
            <w:r w:rsidR="001B758A" w:rsidRPr="00C83F57">
              <w:rPr>
                <w:rFonts w:asciiTheme="majorEastAsia" w:eastAsiaTheme="majorEastAsia" w:hAnsiTheme="majorEastAsia" w:hint="eastAsia"/>
                <w:szCs w:val="21"/>
              </w:rPr>
              <w:t>を明記した図面</w:t>
            </w:r>
            <w:r w:rsidRPr="00C83F57">
              <w:rPr>
                <w:rFonts w:asciiTheme="majorEastAsia" w:eastAsiaTheme="majorEastAsia" w:hAnsiTheme="majorEastAsia" w:hint="eastAsia"/>
                <w:szCs w:val="21"/>
              </w:rPr>
              <w:t>・</w:t>
            </w:r>
            <w:r w:rsidR="006727B2" w:rsidRPr="00C83F57">
              <w:rPr>
                <w:rFonts w:asciiTheme="majorEastAsia" w:eastAsiaTheme="majorEastAsia" w:hAnsiTheme="majorEastAsia" w:hint="eastAsia"/>
                <w:szCs w:val="21"/>
              </w:rPr>
              <w:t>写真</w:t>
            </w:r>
          </w:p>
          <w:p w:rsidR="001B758A"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1B758A" w:rsidRPr="00C83F57">
              <w:rPr>
                <w:rFonts w:asciiTheme="majorEastAsia" w:eastAsiaTheme="majorEastAsia" w:hAnsiTheme="majorEastAsia" w:hint="eastAsia"/>
                <w:szCs w:val="21"/>
              </w:rPr>
              <w:t>工事見積書又は工事契約書（写し）</w:t>
            </w:r>
          </w:p>
          <w:p w:rsidR="008C3EC5"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1B758A" w:rsidRPr="00C83F57">
              <w:rPr>
                <w:rFonts w:asciiTheme="majorEastAsia" w:eastAsiaTheme="majorEastAsia" w:hAnsiTheme="majorEastAsia" w:hint="eastAsia"/>
                <w:szCs w:val="21"/>
              </w:rPr>
              <w:t>地域防犯カメラの設置が住民団体の総意であることを証する書類</w:t>
            </w:r>
          </w:p>
          <w:p w:rsidR="006727B2"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633B34" w:rsidRPr="00C83F57">
              <w:rPr>
                <w:rFonts w:asciiTheme="majorEastAsia" w:eastAsiaTheme="majorEastAsia" w:hAnsiTheme="majorEastAsia" w:hint="eastAsia"/>
                <w:szCs w:val="21"/>
              </w:rPr>
              <w:t>設置場所の所有者に相談したことを示す書類</w:t>
            </w:r>
          </w:p>
        </w:tc>
      </w:tr>
    </w:tbl>
    <w:p w:rsidR="00062A0D" w:rsidRPr="00C83F57" w:rsidRDefault="00742CB6">
      <w:pPr>
        <w:rPr>
          <w:rFonts w:asciiTheme="majorEastAsia" w:eastAsiaTheme="majorEastAsia" w:hAnsiTheme="majorEastAsia"/>
          <w:szCs w:val="21"/>
        </w:rPr>
      </w:pPr>
      <w:r w:rsidRPr="00C83F57">
        <w:rPr>
          <w:rFonts w:ascii="HG丸ｺﾞｼｯｸM-PRO" w:eastAsia="HG丸ｺﾞｼｯｸM-PRO" w:hAnsi="HG丸ｺﾞｼｯｸM-PRO"/>
          <w:noProof/>
          <w:color w:val="000000"/>
          <w:szCs w:val="21"/>
        </w:rPr>
        <mc:AlternateContent>
          <mc:Choice Requires="wps">
            <w:drawing>
              <wp:anchor distT="0" distB="0" distL="114300" distR="114300" simplePos="0" relativeHeight="251659264" behindDoc="0" locked="0" layoutInCell="1" allowOverlap="1" wp14:anchorId="438D199E" wp14:editId="171C9712">
                <wp:simplePos x="0" y="0"/>
                <wp:positionH relativeFrom="margin">
                  <wp:align>center</wp:align>
                </wp:positionH>
                <wp:positionV relativeFrom="paragraph">
                  <wp:posOffset>8890</wp:posOffset>
                </wp:positionV>
                <wp:extent cx="533400" cy="180975"/>
                <wp:effectExtent l="38100" t="0" r="0" b="47625"/>
                <wp:wrapNone/>
                <wp:docPr id="751" name="下矢印 751"/>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ED9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51" o:spid="_x0000_s1026" type="#_x0000_t67" style="position:absolute;left:0;text-align:left;margin-left:0;margin-top:.7pt;width:42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" adj="10800" fillcolor="black [3213]" strokecolor="black [3213]" strokeweight="2pt">
                <w10:wrap anchorx="margin"/>
              </v:shape>
            </w:pict>
          </mc:Fallback>
        </mc:AlternateContent>
      </w:r>
    </w:p>
    <w:tbl>
      <w:tblPr>
        <w:tblStyle w:val="a7"/>
        <w:tblW w:w="0" w:type="auto"/>
        <w:tblLook w:val="04A0" w:firstRow="1" w:lastRow="0" w:firstColumn="1" w:lastColumn="0" w:noHBand="0" w:noVBand="1"/>
      </w:tblPr>
      <w:tblGrid>
        <w:gridCol w:w="8494"/>
      </w:tblGrid>
      <w:tr w:rsidR="00C451DF" w:rsidRPr="00C83F57" w:rsidTr="00742CB6">
        <w:trPr>
          <w:trHeight w:val="70"/>
        </w:trPr>
        <w:tc>
          <w:tcPr>
            <w:tcW w:w="9889" w:type="dxa"/>
            <w:shd w:val="clear" w:color="auto" w:fill="595959" w:themeFill="text1" w:themeFillTint="A6"/>
            <w:vAlign w:val="center"/>
          </w:tcPr>
          <w:p w:rsidR="00C451DF" w:rsidRPr="00C83F57" w:rsidRDefault="002A51BB" w:rsidP="002A51BB">
            <w:pPr>
              <w:spacing w:line="320" w:lineRule="exact"/>
              <w:jc w:val="center"/>
              <w:rPr>
                <w:rFonts w:asciiTheme="majorEastAsia" w:eastAsiaTheme="majorEastAsia" w:hAnsiTheme="majorEastAsia"/>
                <w:b/>
                <w:color w:val="FFFFFF" w:themeColor="background1"/>
                <w:szCs w:val="21"/>
              </w:rPr>
            </w:pPr>
            <w:r w:rsidRPr="00C83F57">
              <w:rPr>
                <w:rFonts w:asciiTheme="majorEastAsia" w:eastAsiaTheme="majorEastAsia" w:hAnsiTheme="majorEastAsia" w:hint="eastAsia"/>
                <w:b/>
                <w:color w:val="FFFFFF" w:themeColor="background1"/>
                <w:szCs w:val="21"/>
              </w:rPr>
              <w:t>補助金</w:t>
            </w:r>
            <w:r w:rsidR="00C451DF" w:rsidRPr="00C83F57">
              <w:rPr>
                <w:rFonts w:asciiTheme="majorEastAsia" w:eastAsiaTheme="majorEastAsia" w:hAnsiTheme="majorEastAsia" w:hint="eastAsia"/>
                <w:b/>
                <w:color w:val="FFFFFF" w:themeColor="background1"/>
                <w:szCs w:val="21"/>
              </w:rPr>
              <w:t>交付決定</w:t>
            </w:r>
            <w:r w:rsidRPr="00C83F57">
              <w:rPr>
                <w:rFonts w:asciiTheme="majorEastAsia" w:eastAsiaTheme="majorEastAsia" w:hAnsiTheme="majorEastAsia" w:hint="eastAsia"/>
                <w:b/>
                <w:color w:val="FFFFFF" w:themeColor="background1"/>
                <w:szCs w:val="21"/>
              </w:rPr>
              <w:t>（令和５年11月中旬）</w:t>
            </w:r>
          </w:p>
        </w:tc>
      </w:tr>
      <w:tr w:rsidR="00C451DF" w:rsidRPr="00C83F57" w:rsidTr="00C83F57">
        <w:trPr>
          <w:trHeight w:val="556"/>
        </w:trPr>
        <w:tc>
          <w:tcPr>
            <w:tcW w:w="9889" w:type="dxa"/>
            <w:vAlign w:val="center"/>
          </w:tcPr>
          <w:p w:rsidR="00C451DF" w:rsidRPr="00C83F57" w:rsidRDefault="00C451DF" w:rsidP="002A51BB">
            <w:pPr>
              <w:spacing w:line="0" w:lineRule="atLeast"/>
              <w:ind w:firstLineChars="100" w:firstLine="210"/>
              <w:jc w:val="left"/>
              <w:rPr>
                <w:rFonts w:asciiTheme="majorEastAsia" w:eastAsiaTheme="majorEastAsia" w:hAnsiTheme="majorEastAsia"/>
                <w:szCs w:val="21"/>
              </w:rPr>
            </w:pPr>
            <w:r w:rsidRPr="00C83F57">
              <w:rPr>
                <w:rFonts w:asciiTheme="majorEastAsia" w:eastAsiaTheme="majorEastAsia" w:hAnsiTheme="majorEastAsia" w:hint="eastAsia"/>
                <w:szCs w:val="21"/>
              </w:rPr>
              <w:t>審査の上、補助金の交付を決定します。必ずしも全ての申請に対して補助金の交付が決定するものではありません。補助金の交付がない場合もありますので、ご了承ください。</w:t>
            </w:r>
          </w:p>
        </w:tc>
      </w:tr>
    </w:tbl>
    <w:p w:rsidR="00C451DF" w:rsidRPr="00C83F57" w:rsidRDefault="00742CB6" w:rsidP="00742CB6">
      <w:pPr>
        <w:rPr>
          <w:rFonts w:asciiTheme="majorEastAsia" w:eastAsiaTheme="majorEastAsia" w:hAnsiTheme="majorEastAsia"/>
          <w:szCs w:val="21"/>
        </w:rPr>
      </w:pPr>
      <w:r w:rsidRPr="00C83F57">
        <w:rPr>
          <w:rFonts w:ascii="HG丸ｺﾞｼｯｸM-PRO" w:eastAsia="HG丸ｺﾞｼｯｸM-PRO" w:hAnsi="HG丸ｺﾞｼｯｸM-PRO"/>
          <w:noProof/>
          <w:color w:val="000000"/>
          <w:szCs w:val="21"/>
        </w:rPr>
        <mc:AlternateContent>
          <mc:Choice Requires="wps">
            <w:drawing>
              <wp:anchor distT="0" distB="0" distL="114300" distR="114300" simplePos="0" relativeHeight="251661312" behindDoc="0" locked="0" layoutInCell="1" allowOverlap="1" wp14:anchorId="438D199E" wp14:editId="171C9712">
                <wp:simplePos x="0" y="0"/>
                <wp:positionH relativeFrom="margin">
                  <wp:align>center</wp:align>
                </wp:positionH>
                <wp:positionV relativeFrom="paragraph">
                  <wp:posOffset>15875</wp:posOffset>
                </wp:positionV>
                <wp:extent cx="533400" cy="180975"/>
                <wp:effectExtent l="38100" t="0" r="0" b="47625"/>
                <wp:wrapNone/>
                <wp:docPr id="6" name="下矢印 6"/>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6F4B" id="下矢印 6" o:spid="_x0000_s1026" type="#_x0000_t67" style="position:absolute;left:0;text-align:left;margin-left:0;margin-top:1.25pt;width:42pt;height:1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" adj="10800" fillcolor="black [3213]" strokecolor="black [3213]" strokeweight="2pt">
                <w10:wrap anchorx="margin"/>
              </v:shape>
            </w:pict>
          </mc:Fallback>
        </mc:AlternateContent>
      </w:r>
    </w:p>
    <w:tbl>
      <w:tblPr>
        <w:tblStyle w:val="a7"/>
        <w:tblW w:w="0" w:type="auto"/>
        <w:tblLook w:val="04A0" w:firstRow="1" w:lastRow="0" w:firstColumn="1" w:lastColumn="0" w:noHBand="0" w:noVBand="1"/>
      </w:tblPr>
      <w:tblGrid>
        <w:gridCol w:w="8494"/>
      </w:tblGrid>
      <w:tr w:rsidR="001B758A" w:rsidRPr="00C83F57" w:rsidTr="00C83F57">
        <w:trPr>
          <w:trHeight w:val="489"/>
        </w:trPr>
        <w:tc>
          <w:tcPr>
            <w:tcW w:w="8494" w:type="dxa"/>
            <w:shd w:val="clear" w:color="auto" w:fill="595959" w:themeFill="text1" w:themeFillTint="A6"/>
            <w:vAlign w:val="center"/>
          </w:tcPr>
          <w:p w:rsidR="001B758A" w:rsidRPr="00C83F57" w:rsidRDefault="005C692F" w:rsidP="008C3EC5">
            <w:pPr>
              <w:spacing w:line="320" w:lineRule="exact"/>
              <w:jc w:val="center"/>
              <w:rPr>
                <w:rFonts w:asciiTheme="majorEastAsia" w:eastAsiaTheme="majorEastAsia" w:hAnsiTheme="majorEastAsia"/>
                <w:b/>
                <w:color w:val="FFFFFF" w:themeColor="background1"/>
                <w:szCs w:val="21"/>
              </w:rPr>
            </w:pPr>
            <w:r w:rsidRPr="00C83F57">
              <w:rPr>
                <w:rFonts w:asciiTheme="majorEastAsia" w:eastAsiaTheme="majorEastAsia" w:hAnsiTheme="majorEastAsia" w:hint="eastAsia"/>
                <w:b/>
                <w:color w:val="FFFFFF" w:themeColor="background1"/>
                <w:szCs w:val="21"/>
              </w:rPr>
              <w:t>補助金交付決定後、</w:t>
            </w:r>
            <w:r w:rsidR="00B62EBB" w:rsidRPr="00C83F57">
              <w:rPr>
                <w:rFonts w:asciiTheme="majorEastAsia" w:eastAsiaTheme="majorEastAsia" w:hAnsiTheme="majorEastAsia" w:hint="eastAsia"/>
                <w:b/>
                <w:color w:val="FFFFFF" w:themeColor="background1"/>
                <w:szCs w:val="21"/>
              </w:rPr>
              <w:t>実績報告書</w:t>
            </w:r>
            <w:r w:rsidR="000F6AB7">
              <w:rPr>
                <w:rFonts w:asciiTheme="majorEastAsia" w:eastAsiaTheme="majorEastAsia" w:hAnsiTheme="majorEastAsia" w:hint="eastAsia"/>
                <w:b/>
                <w:color w:val="FFFFFF" w:themeColor="background1"/>
                <w:szCs w:val="21"/>
              </w:rPr>
              <w:t>等</w:t>
            </w:r>
            <w:r w:rsidR="00B62EBB" w:rsidRPr="00C83F57">
              <w:rPr>
                <w:rFonts w:asciiTheme="majorEastAsia" w:eastAsiaTheme="majorEastAsia" w:hAnsiTheme="majorEastAsia" w:hint="eastAsia"/>
                <w:b/>
                <w:color w:val="FFFFFF" w:themeColor="background1"/>
                <w:szCs w:val="21"/>
              </w:rPr>
              <w:t>の提出</w:t>
            </w:r>
            <w:r w:rsidRPr="00C83F57">
              <w:rPr>
                <w:rFonts w:asciiTheme="majorEastAsia" w:eastAsiaTheme="majorEastAsia" w:hAnsiTheme="majorEastAsia" w:hint="eastAsia"/>
                <w:b/>
                <w:color w:val="FFFFFF" w:themeColor="background1"/>
                <w:szCs w:val="21"/>
              </w:rPr>
              <w:t>まで</w:t>
            </w:r>
            <w:r w:rsidR="001B758A" w:rsidRPr="00C83F57">
              <w:rPr>
                <w:rFonts w:asciiTheme="majorEastAsia" w:eastAsiaTheme="majorEastAsia" w:hAnsiTheme="majorEastAsia" w:hint="eastAsia"/>
                <w:b/>
                <w:color w:val="FFFFFF" w:themeColor="background1"/>
                <w:szCs w:val="21"/>
              </w:rPr>
              <w:t>（</w:t>
            </w:r>
            <w:r w:rsidR="002A51BB" w:rsidRPr="00C83F57">
              <w:rPr>
                <w:rFonts w:asciiTheme="majorEastAsia" w:eastAsiaTheme="majorEastAsia" w:hAnsiTheme="majorEastAsia" w:hint="eastAsia"/>
                <w:b/>
                <w:color w:val="FFFFFF" w:themeColor="background1"/>
                <w:szCs w:val="21"/>
              </w:rPr>
              <w:t>令和６年２月中旬まで</w:t>
            </w:r>
            <w:r w:rsidR="001B758A" w:rsidRPr="00C83F57">
              <w:rPr>
                <w:rFonts w:asciiTheme="majorEastAsia" w:eastAsiaTheme="majorEastAsia" w:hAnsiTheme="majorEastAsia" w:hint="eastAsia"/>
                <w:b/>
                <w:color w:val="FFFFFF" w:themeColor="background1"/>
                <w:szCs w:val="21"/>
              </w:rPr>
              <w:t>）</w:t>
            </w:r>
          </w:p>
          <w:p w:rsidR="00433D67" w:rsidRPr="00C83F57" w:rsidRDefault="00433D67" w:rsidP="008C3EC5">
            <w:pPr>
              <w:spacing w:line="320" w:lineRule="exact"/>
              <w:jc w:val="center"/>
              <w:rPr>
                <w:rFonts w:asciiTheme="majorEastAsia" w:eastAsiaTheme="majorEastAsia" w:hAnsiTheme="majorEastAsia"/>
                <w:b/>
                <w:color w:val="FFFFFF" w:themeColor="background1"/>
                <w:szCs w:val="21"/>
                <w:u w:val="single"/>
              </w:rPr>
            </w:pPr>
            <w:r w:rsidRPr="00002E1B">
              <w:rPr>
                <w:rFonts w:asciiTheme="majorEastAsia" w:eastAsiaTheme="majorEastAsia" w:hAnsiTheme="majorEastAsia" w:hint="eastAsia"/>
                <w:b/>
                <w:color w:val="FFFFFF" w:themeColor="background1"/>
                <w:szCs w:val="21"/>
              </w:rPr>
              <w:t>※</w:t>
            </w:r>
            <w:r w:rsidRPr="00C83F57">
              <w:rPr>
                <w:rFonts w:asciiTheme="majorEastAsia" w:eastAsiaTheme="majorEastAsia" w:hAnsiTheme="majorEastAsia" w:hint="eastAsia"/>
                <w:b/>
                <w:color w:val="FFFFFF" w:themeColor="background1"/>
                <w:szCs w:val="21"/>
                <w:u w:val="single"/>
              </w:rPr>
              <w:t>必ず「交付決定」を受けてから設置を行ってください。</w:t>
            </w:r>
          </w:p>
        </w:tc>
      </w:tr>
      <w:tr w:rsidR="001B758A" w:rsidRPr="00C83F57" w:rsidTr="00742CB6">
        <w:trPr>
          <w:trHeight w:val="125"/>
        </w:trPr>
        <w:tc>
          <w:tcPr>
            <w:tcW w:w="8494" w:type="dxa"/>
            <w:vAlign w:val="center"/>
          </w:tcPr>
          <w:p w:rsidR="00D7639F" w:rsidRPr="00C83F57" w:rsidRDefault="005C692F" w:rsidP="00742CB6">
            <w:pPr>
              <w:spacing w:line="0" w:lineRule="atLeast"/>
              <w:ind w:firstLineChars="100" w:firstLine="210"/>
              <w:jc w:val="left"/>
              <w:rPr>
                <w:rFonts w:asciiTheme="majorEastAsia" w:eastAsiaTheme="majorEastAsia" w:hAnsiTheme="majorEastAsia"/>
                <w:szCs w:val="21"/>
              </w:rPr>
            </w:pPr>
            <w:r w:rsidRPr="00C83F57">
              <w:rPr>
                <w:rFonts w:asciiTheme="majorEastAsia" w:eastAsiaTheme="majorEastAsia" w:hAnsiTheme="majorEastAsia" w:hint="eastAsia"/>
                <w:szCs w:val="21"/>
              </w:rPr>
              <w:t>補助金</w:t>
            </w:r>
            <w:r w:rsidR="008D7BD1" w:rsidRPr="00C83F57">
              <w:rPr>
                <w:rFonts w:asciiTheme="majorEastAsia" w:eastAsiaTheme="majorEastAsia" w:hAnsiTheme="majorEastAsia" w:hint="eastAsia"/>
                <w:szCs w:val="21"/>
              </w:rPr>
              <w:t>交付決定を受けた団体は、防犯カメラを設置し</w:t>
            </w:r>
            <w:r w:rsidR="00591AC6" w:rsidRPr="00C83F57">
              <w:rPr>
                <w:rFonts w:asciiTheme="majorEastAsia" w:eastAsiaTheme="majorEastAsia" w:hAnsiTheme="majorEastAsia" w:hint="eastAsia"/>
                <w:szCs w:val="21"/>
              </w:rPr>
              <w:t>、</w:t>
            </w:r>
            <w:r w:rsidR="00613307" w:rsidRPr="00C83F57">
              <w:rPr>
                <w:rFonts w:asciiTheme="majorEastAsia" w:eastAsiaTheme="majorEastAsia" w:hAnsiTheme="majorEastAsia" w:hint="eastAsia"/>
                <w:szCs w:val="21"/>
              </w:rPr>
              <w:t>設置完了後、</w:t>
            </w:r>
            <w:r w:rsidR="009110B2" w:rsidRPr="00C83F57">
              <w:rPr>
                <w:rFonts w:asciiTheme="majorEastAsia" w:eastAsiaTheme="majorEastAsia" w:hAnsiTheme="majorEastAsia" w:hint="eastAsia"/>
                <w:szCs w:val="21"/>
              </w:rPr>
              <w:t>令和</w:t>
            </w:r>
            <w:r w:rsidR="00742CB6" w:rsidRPr="00C83F57">
              <w:rPr>
                <w:rFonts w:asciiTheme="majorEastAsia" w:eastAsiaTheme="majorEastAsia" w:hAnsiTheme="majorEastAsia" w:hint="eastAsia"/>
                <w:szCs w:val="21"/>
              </w:rPr>
              <w:t>６</w:t>
            </w:r>
            <w:r w:rsidR="0066637D" w:rsidRPr="00C83F57">
              <w:rPr>
                <w:rFonts w:asciiTheme="majorEastAsia" w:eastAsiaTheme="majorEastAsia" w:hAnsiTheme="majorEastAsia" w:hint="eastAsia"/>
                <w:szCs w:val="21"/>
              </w:rPr>
              <w:t>年</w:t>
            </w:r>
            <w:r w:rsidR="00742CB6" w:rsidRPr="00C83F57">
              <w:rPr>
                <w:rFonts w:asciiTheme="majorEastAsia" w:eastAsiaTheme="majorEastAsia" w:hAnsiTheme="majorEastAsia" w:hint="eastAsia"/>
                <w:szCs w:val="21"/>
              </w:rPr>
              <w:t>２</w:t>
            </w:r>
            <w:r w:rsidR="008D7BD1" w:rsidRPr="00C83F57">
              <w:rPr>
                <w:rFonts w:asciiTheme="majorEastAsia" w:eastAsiaTheme="majorEastAsia" w:hAnsiTheme="majorEastAsia" w:hint="eastAsia"/>
                <w:szCs w:val="21"/>
              </w:rPr>
              <w:t>月</w:t>
            </w:r>
            <w:r w:rsidR="00742CB6" w:rsidRPr="00C83F57">
              <w:rPr>
                <w:rFonts w:asciiTheme="majorEastAsia" w:eastAsiaTheme="majorEastAsia" w:hAnsiTheme="majorEastAsia" w:hint="eastAsia"/>
                <w:szCs w:val="21"/>
              </w:rPr>
              <w:t>中旬</w:t>
            </w:r>
            <w:r w:rsidR="008D7BD1" w:rsidRPr="00C83F57">
              <w:rPr>
                <w:rFonts w:asciiTheme="majorEastAsia" w:eastAsiaTheme="majorEastAsia" w:hAnsiTheme="majorEastAsia" w:hint="eastAsia"/>
                <w:szCs w:val="21"/>
              </w:rPr>
              <w:t>まで</w:t>
            </w:r>
            <w:r w:rsidR="00613307" w:rsidRPr="00C83F57">
              <w:rPr>
                <w:rFonts w:asciiTheme="majorEastAsia" w:eastAsiaTheme="majorEastAsia" w:hAnsiTheme="majorEastAsia" w:hint="eastAsia"/>
                <w:szCs w:val="21"/>
              </w:rPr>
              <w:t>に実績報告書を提出してください</w:t>
            </w:r>
            <w:r w:rsidR="008D7BD1" w:rsidRPr="00C83F57">
              <w:rPr>
                <w:rFonts w:asciiTheme="majorEastAsia" w:eastAsiaTheme="majorEastAsia" w:hAnsiTheme="majorEastAsia" w:hint="eastAsia"/>
                <w:szCs w:val="21"/>
              </w:rPr>
              <w:t>。</w:t>
            </w:r>
            <w:r w:rsidR="00613307" w:rsidRPr="00C83F57">
              <w:rPr>
                <w:rFonts w:asciiTheme="majorEastAsia" w:eastAsiaTheme="majorEastAsia" w:hAnsiTheme="majorEastAsia" w:hint="eastAsia"/>
                <w:szCs w:val="21"/>
              </w:rPr>
              <w:t>実地調査等により、交付決定の内容と適合しているか審査します。</w:t>
            </w:r>
          </w:p>
        </w:tc>
      </w:tr>
      <w:tr w:rsidR="001B758A" w:rsidRPr="00C83F57" w:rsidTr="00742CB6">
        <w:trPr>
          <w:trHeight w:val="603"/>
        </w:trPr>
        <w:tc>
          <w:tcPr>
            <w:tcW w:w="8494" w:type="dxa"/>
            <w:vAlign w:val="center"/>
          </w:tcPr>
          <w:p w:rsidR="001B758A" w:rsidRPr="00C83F57" w:rsidRDefault="001B758A"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【提出書類】</w:t>
            </w:r>
          </w:p>
          <w:p w:rsidR="001B758A"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1B758A" w:rsidRPr="00C83F57">
              <w:rPr>
                <w:rFonts w:asciiTheme="majorEastAsia" w:eastAsiaTheme="majorEastAsia" w:hAnsiTheme="majorEastAsia" w:hint="eastAsia"/>
                <w:szCs w:val="21"/>
              </w:rPr>
              <w:t>地域防犯カメラ設置</w:t>
            </w:r>
            <w:r w:rsidR="008D7BD1" w:rsidRPr="00C83F57">
              <w:rPr>
                <w:rFonts w:asciiTheme="majorEastAsia" w:eastAsiaTheme="majorEastAsia" w:hAnsiTheme="majorEastAsia" w:hint="eastAsia"/>
                <w:szCs w:val="21"/>
              </w:rPr>
              <w:t>事業着手届</w:t>
            </w:r>
            <w:r w:rsidR="001B758A" w:rsidRPr="00C83F57">
              <w:rPr>
                <w:rFonts w:asciiTheme="majorEastAsia" w:eastAsiaTheme="majorEastAsia" w:hAnsiTheme="majorEastAsia" w:hint="eastAsia"/>
                <w:szCs w:val="21"/>
              </w:rPr>
              <w:t>（第</w:t>
            </w:r>
            <w:r w:rsidR="00591AC6" w:rsidRPr="00C83F57">
              <w:rPr>
                <w:rFonts w:asciiTheme="majorEastAsia" w:eastAsiaTheme="majorEastAsia" w:hAnsiTheme="majorEastAsia" w:hint="eastAsia"/>
                <w:szCs w:val="21"/>
              </w:rPr>
              <w:t>９</w:t>
            </w:r>
            <w:r w:rsidR="001B758A" w:rsidRPr="00C83F57">
              <w:rPr>
                <w:rFonts w:asciiTheme="majorEastAsia" w:eastAsiaTheme="majorEastAsia" w:hAnsiTheme="majorEastAsia" w:hint="eastAsia"/>
                <w:szCs w:val="21"/>
              </w:rPr>
              <w:t>号様式）</w:t>
            </w:r>
            <w:r w:rsidR="006727B2" w:rsidRPr="00C83F57">
              <w:rPr>
                <w:rFonts w:asciiTheme="majorEastAsia" w:eastAsiaTheme="majorEastAsia" w:hAnsiTheme="majorEastAsia" w:hint="eastAsia"/>
                <w:szCs w:val="21"/>
              </w:rPr>
              <w:t>（補助金の交付決定後に</w:t>
            </w:r>
            <w:r w:rsidR="008D7BD1" w:rsidRPr="00C83F57">
              <w:rPr>
                <w:rFonts w:asciiTheme="majorEastAsia" w:eastAsiaTheme="majorEastAsia" w:hAnsiTheme="majorEastAsia" w:hint="eastAsia"/>
                <w:szCs w:val="21"/>
              </w:rPr>
              <w:t>提出）</w:t>
            </w:r>
          </w:p>
          <w:p w:rsidR="006727B2"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6727B2" w:rsidRPr="00C83F57">
              <w:rPr>
                <w:rFonts w:asciiTheme="majorEastAsia" w:eastAsiaTheme="majorEastAsia" w:hAnsiTheme="majorEastAsia" w:hint="eastAsia"/>
                <w:szCs w:val="21"/>
              </w:rPr>
              <w:t>防犯カメラ</w:t>
            </w:r>
            <w:r w:rsidR="004F45E3">
              <w:rPr>
                <w:rFonts w:asciiTheme="majorEastAsia" w:eastAsiaTheme="majorEastAsia" w:hAnsiTheme="majorEastAsia" w:hint="eastAsia"/>
                <w:szCs w:val="21"/>
              </w:rPr>
              <w:t>の管理</w:t>
            </w:r>
            <w:bookmarkStart w:id="0" w:name="_GoBack"/>
            <w:bookmarkEnd w:id="0"/>
            <w:r w:rsidR="006727B2" w:rsidRPr="00C83F57">
              <w:rPr>
                <w:rFonts w:asciiTheme="majorEastAsia" w:eastAsiaTheme="majorEastAsia" w:hAnsiTheme="majorEastAsia" w:hint="eastAsia"/>
                <w:szCs w:val="21"/>
              </w:rPr>
              <w:t>運用基準</w:t>
            </w:r>
          </w:p>
          <w:p w:rsidR="008D7BD1"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591AC6" w:rsidRPr="00C83F57">
              <w:rPr>
                <w:rFonts w:asciiTheme="majorEastAsia" w:eastAsiaTheme="majorEastAsia" w:hAnsiTheme="majorEastAsia" w:hint="eastAsia"/>
                <w:szCs w:val="21"/>
              </w:rPr>
              <w:t>地域防犯カメラ設置事業完了届（第10</w:t>
            </w:r>
            <w:r w:rsidR="00806FF7" w:rsidRPr="00C83F57">
              <w:rPr>
                <w:rFonts w:asciiTheme="majorEastAsia" w:eastAsiaTheme="majorEastAsia" w:hAnsiTheme="majorEastAsia" w:hint="eastAsia"/>
                <w:szCs w:val="21"/>
              </w:rPr>
              <w:t>号様式）（防犯カメラ</w:t>
            </w:r>
            <w:r w:rsidR="008D7BD1" w:rsidRPr="00C83F57">
              <w:rPr>
                <w:rFonts w:asciiTheme="majorEastAsia" w:eastAsiaTheme="majorEastAsia" w:hAnsiTheme="majorEastAsia" w:hint="eastAsia"/>
                <w:szCs w:val="21"/>
              </w:rPr>
              <w:t>設置</w:t>
            </w:r>
            <w:r w:rsidR="006727B2" w:rsidRPr="00C83F57">
              <w:rPr>
                <w:rFonts w:asciiTheme="majorEastAsia" w:eastAsiaTheme="majorEastAsia" w:hAnsiTheme="majorEastAsia" w:hint="eastAsia"/>
                <w:szCs w:val="21"/>
              </w:rPr>
              <w:t>事業</w:t>
            </w:r>
            <w:r w:rsidR="008D7BD1" w:rsidRPr="00C83F57">
              <w:rPr>
                <w:rFonts w:asciiTheme="majorEastAsia" w:eastAsiaTheme="majorEastAsia" w:hAnsiTheme="majorEastAsia" w:hint="eastAsia"/>
                <w:szCs w:val="21"/>
              </w:rPr>
              <w:t>完了後に提出）</w:t>
            </w:r>
          </w:p>
          <w:p w:rsidR="008D7BD1"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8D7BD1" w:rsidRPr="00C83F57">
              <w:rPr>
                <w:rFonts w:asciiTheme="majorEastAsia" w:eastAsiaTheme="majorEastAsia" w:hAnsiTheme="majorEastAsia" w:hint="eastAsia"/>
                <w:szCs w:val="21"/>
              </w:rPr>
              <w:t>地域防犯カメラ設置事業実績報告書（第</w:t>
            </w:r>
            <w:r w:rsidR="00591AC6" w:rsidRPr="00C83F57">
              <w:rPr>
                <w:rFonts w:asciiTheme="majorEastAsia" w:eastAsiaTheme="majorEastAsia" w:hAnsiTheme="majorEastAsia" w:hint="eastAsia"/>
                <w:szCs w:val="21"/>
              </w:rPr>
              <w:t>13</w:t>
            </w:r>
            <w:r w:rsidR="008D7BD1" w:rsidRPr="00C83F57">
              <w:rPr>
                <w:rFonts w:asciiTheme="majorEastAsia" w:eastAsiaTheme="majorEastAsia" w:hAnsiTheme="majorEastAsia" w:hint="eastAsia"/>
                <w:szCs w:val="21"/>
              </w:rPr>
              <w:t>号様式）</w:t>
            </w:r>
          </w:p>
          <w:p w:rsidR="008D7BD1"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8D7BD1" w:rsidRPr="00C83F57">
              <w:rPr>
                <w:rFonts w:asciiTheme="majorEastAsia" w:eastAsiaTheme="majorEastAsia" w:hAnsiTheme="majorEastAsia" w:hint="eastAsia"/>
                <w:szCs w:val="21"/>
              </w:rPr>
              <w:t>地域防犯カメラ設置事業収支報告書（第</w:t>
            </w:r>
            <w:r w:rsidR="00591AC6" w:rsidRPr="00C83F57">
              <w:rPr>
                <w:rFonts w:asciiTheme="majorEastAsia" w:eastAsiaTheme="majorEastAsia" w:hAnsiTheme="majorEastAsia" w:hint="eastAsia"/>
                <w:szCs w:val="21"/>
              </w:rPr>
              <w:t>14</w:t>
            </w:r>
            <w:r w:rsidR="008D7BD1" w:rsidRPr="00C83F57">
              <w:rPr>
                <w:rFonts w:asciiTheme="majorEastAsia" w:eastAsiaTheme="majorEastAsia" w:hAnsiTheme="majorEastAsia" w:hint="eastAsia"/>
                <w:szCs w:val="21"/>
              </w:rPr>
              <w:t>号様式）</w:t>
            </w:r>
          </w:p>
          <w:p w:rsidR="008D7BD1"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8D7BD1" w:rsidRPr="00C83F57">
              <w:rPr>
                <w:rFonts w:asciiTheme="majorEastAsia" w:eastAsiaTheme="majorEastAsia" w:hAnsiTheme="majorEastAsia" w:hint="eastAsia"/>
                <w:szCs w:val="21"/>
              </w:rPr>
              <w:t>領収書の写し</w:t>
            </w:r>
          </w:p>
          <w:p w:rsidR="008D7BD1"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8D7BD1" w:rsidRPr="00C83F57">
              <w:rPr>
                <w:rFonts w:asciiTheme="majorEastAsia" w:eastAsiaTheme="majorEastAsia" w:hAnsiTheme="majorEastAsia" w:hint="eastAsia"/>
                <w:szCs w:val="21"/>
              </w:rPr>
              <w:t>地域防犯カメラ設置場所の確定図面</w:t>
            </w:r>
          </w:p>
          <w:p w:rsidR="008D7BD1" w:rsidRPr="00C83F57" w:rsidRDefault="005C692F" w:rsidP="00C47208">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EA3A71" w:rsidRPr="00C83F57">
              <w:rPr>
                <w:rFonts w:asciiTheme="majorEastAsia" w:eastAsiaTheme="majorEastAsia" w:hAnsiTheme="majorEastAsia" w:hint="eastAsia"/>
                <w:szCs w:val="21"/>
              </w:rPr>
              <w:t>竣工写真</w:t>
            </w:r>
          </w:p>
          <w:p w:rsidR="006727B2" w:rsidRPr="00C83F57" w:rsidRDefault="005C692F" w:rsidP="006727B2">
            <w:pPr>
              <w:adjustRightInd w:val="0"/>
              <w:spacing w:line="0" w:lineRule="atLeast"/>
              <w:rPr>
                <w:rFonts w:asciiTheme="minorEastAsia" w:hAnsiTheme="minorEastAsia" w:cs="Times New Roman"/>
                <w:szCs w:val="21"/>
              </w:rPr>
            </w:pPr>
            <w:r w:rsidRPr="00C83F57">
              <w:rPr>
                <w:rFonts w:asciiTheme="majorEastAsia" w:eastAsiaTheme="majorEastAsia" w:hAnsiTheme="majorEastAsia" w:hint="eastAsia"/>
                <w:szCs w:val="21"/>
              </w:rPr>
              <w:t>□</w:t>
            </w:r>
            <w:r w:rsidR="006727B2" w:rsidRPr="00C83F57">
              <w:rPr>
                <w:rFonts w:asciiTheme="majorEastAsia" w:eastAsiaTheme="majorEastAsia" w:hAnsiTheme="majorEastAsia" w:hint="eastAsia"/>
                <w:szCs w:val="21"/>
              </w:rPr>
              <w:t>地域防犯カメラ設置事業</w:t>
            </w:r>
            <w:r w:rsidR="006727B2" w:rsidRPr="00C83F57">
              <w:rPr>
                <w:rFonts w:asciiTheme="majorEastAsia" w:eastAsiaTheme="majorEastAsia" w:hAnsiTheme="majorEastAsia" w:cs="Times New Roman" w:hint="eastAsia"/>
                <w:kern w:val="0"/>
                <w:szCs w:val="21"/>
              </w:rPr>
              <w:t>補助金交付請求書（第15号様式）</w:t>
            </w:r>
          </w:p>
          <w:p w:rsidR="008C3EC5" w:rsidRPr="00C83F57" w:rsidRDefault="005C692F" w:rsidP="008C3EC5">
            <w:pPr>
              <w:spacing w:line="0" w:lineRule="atLeast"/>
              <w:jc w:val="left"/>
              <w:rPr>
                <w:rFonts w:asciiTheme="majorEastAsia" w:eastAsiaTheme="majorEastAsia" w:hAnsiTheme="majorEastAsia"/>
                <w:szCs w:val="21"/>
              </w:rPr>
            </w:pPr>
            <w:r w:rsidRPr="00C83F57">
              <w:rPr>
                <w:rFonts w:asciiTheme="majorEastAsia" w:eastAsiaTheme="majorEastAsia" w:hAnsiTheme="majorEastAsia" w:hint="eastAsia"/>
                <w:szCs w:val="21"/>
              </w:rPr>
              <w:t>□</w:t>
            </w:r>
            <w:r w:rsidR="00432CA9" w:rsidRPr="00C83F57">
              <w:rPr>
                <w:rFonts w:asciiTheme="majorEastAsia" w:eastAsiaTheme="majorEastAsia" w:hAnsiTheme="majorEastAsia" w:hint="eastAsia"/>
                <w:szCs w:val="21"/>
              </w:rPr>
              <w:t>通帳の写し</w:t>
            </w:r>
          </w:p>
        </w:tc>
      </w:tr>
    </w:tbl>
    <w:p w:rsidR="001B758A" w:rsidRPr="00C83F57" w:rsidRDefault="00742CB6" w:rsidP="00433D67">
      <w:pPr>
        <w:rPr>
          <w:rFonts w:asciiTheme="majorEastAsia" w:eastAsiaTheme="majorEastAsia" w:hAnsiTheme="majorEastAsia"/>
          <w:szCs w:val="21"/>
        </w:rPr>
      </w:pPr>
      <w:r w:rsidRPr="00C83F57">
        <w:rPr>
          <w:rFonts w:ascii="HG丸ｺﾞｼｯｸM-PRO" w:eastAsia="HG丸ｺﾞｼｯｸM-PRO" w:hAnsi="HG丸ｺﾞｼｯｸM-PRO"/>
          <w:noProof/>
          <w:color w:val="000000"/>
          <w:szCs w:val="21"/>
        </w:rPr>
        <mc:AlternateContent>
          <mc:Choice Requires="wps">
            <w:drawing>
              <wp:anchor distT="0" distB="0" distL="114300" distR="114300" simplePos="0" relativeHeight="251663360" behindDoc="0" locked="0" layoutInCell="1" allowOverlap="1" wp14:anchorId="0503F920" wp14:editId="0478F873">
                <wp:simplePos x="0" y="0"/>
                <wp:positionH relativeFrom="margin">
                  <wp:align>center</wp:align>
                </wp:positionH>
                <wp:positionV relativeFrom="paragraph">
                  <wp:posOffset>18415</wp:posOffset>
                </wp:positionV>
                <wp:extent cx="533400" cy="180975"/>
                <wp:effectExtent l="38100" t="0" r="0" b="47625"/>
                <wp:wrapNone/>
                <wp:docPr id="7" name="下矢印 7"/>
                <wp:cNvGraphicFramePr/>
                <a:graphic xmlns:a="http://schemas.openxmlformats.org/drawingml/2006/main">
                  <a:graphicData uri="http://schemas.microsoft.com/office/word/2010/wordprocessingShape">
                    <wps:wsp>
                      <wps:cNvSpPr/>
                      <wps:spPr>
                        <a:xfrm>
                          <a:off x="0" y="0"/>
                          <a:ext cx="533400"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340ED" id="下矢印 7" o:spid="_x0000_s1026" type="#_x0000_t67" style="position:absolute;left:0;text-align:left;margin-left:0;margin-top:1.45pt;width:42pt;height:1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" adj="10800" fillcolor="black [3213]" strokecolor="black [3213]" strokeweight="2pt">
                <w10:wrap anchorx="margin"/>
              </v:shape>
            </w:pict>
          </mc:Fallback>
        </mc:AlternateContent>
      </w:r>
    </w:p>
    <w:tbl>
      <w:tblPr>
        <w:tblStyle w:val="a7"/>
        <w:tblW w:w="0" w:type="auto"/>
        <w:tblLook w:val="04A0" w:firstRow="1" w:lastRow="0" w:firstColumn="1" w:lastColumn="0" w:noHBand="0" w:noVBand="1"/>
      </w:tblPr>
      <w:tblGrid>
        <w:gridCol w:w="8494"/>
      </w:tblGrid>
      <w:tr w:rsidR="00742CB6" w:rsidRPr="00C83F57" w:rsidTr="00C83F57">
        <w:trPr>
          <w:trHeight w:val="191"/>
        </w:trPr>
        <w:tc>
          <w:tcPr>
            <w:tcW w:w="8494" w:type="dxa"/>
            <w:shd w:val="clear" w:color="auto" w:fill="595959" w:themeFill="text1" w:themeFillTint="A6"/>
            <w:vAlign w:val="center"/>
          </w:tcPr>
          <w:p w:rsidR="00742CB6" w:rsidRPr="00C83F57" w:rsidRDefault="000D549A" w:rsidP="000D549A">
            <w:pPr>
              <w:spacing w:line="320" w:lineRule="exact"/>
              <w:jc w:val="center"/>
              <w:rPr>
                <w:rFonts w:asciiTheme="majorEastAsia" w:eastAsiaTheme="majorEastAsia" w:hAnsiTheme="majorEastAsia"/>
                <w:b/>
                <w:color w:val="FFFFFF" w:themeColor="background1"/>
                <w:szCs w:val="21"/>
              </w:rPr>
            </w:pPr>
            <w:r w:rsidRPr="00C83F57">
              <w:rPr>
                <w:rFonts w:asciiTheme="majorEastAsia" w:eastAsiaTheme="majorEastAsia" w:hAnsiTheme="majorEastAsia" w:hint="eastAsia"/>
                <w:b/>
                <w:color w:val="FFFFFF" w:themeColor="background1"/>
                <w:szCs w:val="21"/>
              </w:rPr>
              <w:t>補助金交付</w:t>
            </w:r>
            <w:r w:rsidR="00742CB6" w:rsidRPr="00C83F57">
              <w:rPr>
                <w:rFonts w:asciiTheme="majorEastAsia" w:eastAsiaTheme="majorEastAsia" w:hAnsiTheme="majorEastAsia" w:hint="eastAsia"/>
                <w:b/>
                <w:color w:val="FFFFFF" w:themeColor="background1"/>
                <w:szCs w:val="21"/>
              </w:rPr>
              <w:t>（令和６年３月末まで）</w:t>
            </w:r>
          </w:p>
        </w:tc>
      </w:tr>
      <w:tr w:rsidR="00742CB6" w:rsidRPr="00C83F57" w:rsidTr="00742CB6">
        <w:trPr>
          <w:trHeight w:val="70"/>
        </w:trPr>
        <w:tc>
          <w:tcPr>
            <w:tcW w:w="8494" w:type="dxa"/>
            <w:vAlign w:val="center"/>
          </w:tcPr>
          <w:p w:rsidR="00742CB6" w:rsidRPr="00C83F57" w:rsidRDefault="000D549A" w:rsidP="00DE0BF0">
            <w:pPr>
              <w:spacing w:line="0" w:lineRule="atLeast"/>
              <w:ind w:firstLineChars="100" w:firstLine="210"/>
              <w:jc w:val="left"/>
              <w:rPr>
                <w:rFonts w:asciiTheme="majorEastAsia" w:eastAsiaTheme="majorEastAsia" w:hAnsiTheme="majorEastAsia"/>
                <w:szCs w:val="21"/>
              </w:rPr>
            </w:pPr>
            <w:r w:rsidRPr="00C83F57">
              <w:rPr>
                <w:rFonts w:asciiTheme="majorEastAsia" w:eastAsiaTheme="majorEastAsia" w:hAnsiTheme="majorEastAsia" w:hint="eastAsia"/>
                <w:szCs w:val="21"/>
              </w:rPr>
              <w:t>ご指定</w:t>
            </w:r>
            <w:r w:rsidR="00742CB6" w:rsidRPr="00C83F57">
              <w:rPr>
                <w:rFonts w:asciiTheme="majorEastAsia" w:eastAsiaTheme="majorEastAsia" w:hAnsiTheme="majorEastAsia" w:hint="eastAsia"/>
                <w:szCs w:val="21"/>
              </w:rPr>
              <w:t>の口座へ補助金</w:t>
            </w:r>
            <w:r w:rsidRPr="00C83F57">
              <w:rPr>
                <w:rFonts w:asciiTheme="majorEastAsia" w:eastAsiaTheme="majorEastAsia" w:hAnsiTheme="majorEastAsia" w:hint="eastAsia"/>
                <w:szCs w:val="21"/>
              </w:rPr>
              <w:t>が振り込まれます</w:t>
            </w:r>
            <w:r w:rsidR="00742CB6" w:rsidRPr="00C83F57">
              <w:rPr>
                <w:rFonts w:asciiTheme="majorEastAsia" w:eastAsiaTheme="majorEastAsia" w:hAnsiTheme="majorEastAsia" w:hint="eastAsia"/>
                <w:szCs w:val="21"/>
              </w:rPr>
              <w:t>。</w:t>
            </w:r>
          </w:p>
        </w:tc>
      </w:tr>
    </w:tbl>
    <w:p w:rsidR="00742CB6" w:rsidRPr="00C83F57" w:rsidRDefault="00742CB6" w:rsidP="00433D67">
      <w:pPr>
        <w:rPr>
          <w:rFonts w:asciiTheme="majorEastAsia" w:eastAsiaTheme="majorEastAsia" w:hAnsiTheme="majorEastAsia"/>
          <w:szCs w:val="21"/>
        </w:rPr>
      </w:pPr>
    </w:p>
    <w:sectPr w:rsidR="00742CB6" w:rsidRPr="00C83F57" w:rsidSect="00062A0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D1" w:rsidRDefault="008D7BD1" w:rsidP="0074602A">
      <w:r>
        <w:separator/>
      </w:r>
    </w:p>
  </w:endnote>
  <w:endnote w:type="continuationSeparator" w:id="0">
    <w:p w:rsidR="008D7BD1" w:rsidRDefault="008D7BD1" w:rsidP="0074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D1" w:rsidRDefault="008D7BD1" w:rsidP="0074602A">
      <w:r>
        <w:separator/>
      </w:r>
    </w:p>
  </w:footnote>
  <w:footnote w:type="continuationSeparator" w:id="0">
    <w:p w:rsidR="008D7BD1" w:rsidRDefault="008D7BD1" w:rsidP="0074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A9" w:rsidRPr="00FC5FA9" w:rsidRDefault="00FC5FA9" w:rsidP="00FC5FA9">
    <w:pPr>
      <w:pStyle w:val="a3"/>
      <w:jc w:val="right"/>
      <w:rPr>
        <w:rFonts w:asciiTheme="majorEastAsia" w:eastAsiaTheme="majorEastAsia" w:hAnsiTheme="majorEastAsia"/>
      </w:rPr>
    </w:pPr>
    <w:r w:rsidRPr="00FC5FA9">
      <w:rPr>
        <w:rFonts w:asciiTheme="majorEastAsia" w:eastAsiaTheme="majorEastAsia" w:hAnsiTheme="majorEastAsia"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A"/>
    <w:rsid w:val="00002E1B"/>
    <w:rsid w:val="00011889"/>
    <w:rsid w:val="0005192F"/>
    <w:rsid w:val="00062A0D"/>
    <w:rsid w:val="000D549A"/>
    <w:rsid w:val="000F6AB7"/>
    <w:rsid w:val="00107109"/>
    <w:rsid w:val="00111EFC"/>
    <w:rsid w:val="001B758A"/>
    <w:rsid w:val="0028786D"/>
    <w:rsid w:val="002A3738"/>
    <w:rsid w:val="002A51BB"/>
    <w:rsid w:val="002D15F1"/>
    <w:rsid w:val="0030403F"/>
    <w:rsid w:val="003679C7"/>
    <w:rsid w:val="003D1A3D"/>
    <w:rsid w:val="00432CA9"/>
    <w:rsid w:val="00433D67"/>
    <w:rsid w:val="00460089"/>
    <w:rsid w:val="004F45E3"/>
    <w:rsid w:val="0053592E"/>
    <w:rsid w:val="00545961"/>
    <w:rsid w:val="00591AC6"/>
    <w:rsid w:val="005C692F"/>
    <w:rsid w:val="005F061D"/>
    <w:rsid w:val="00613307"/>
    <w:rsid w:val="00633B34"/>
    <w:rsid w:val="00642E96"/>
    <w:rsid w:val="0066637D"/>
    <w:rsid w:val="006727B2"/>
    <w:rsid w:val="00684A7F"/>
    <w:rsid w:val="0069768A"/>
    <w:rsid w:val="00740670"/>
    <w:rsid w:val="00742CB6"/>
    <w:rsid w:val="0074602A"/>
    <w:rsid w:val="007842C2"/>
    <w:rsid w:val="007923B9"/>
    <w:rsid w:val="007B3628"/>
    <w:rsid w:val="00806FF7"/>
    <w:rsid w:val="008B539B"/>
    <w:rsid w:val="008C3EC5"/>
    <w:rsid w:val="008D7BD1"/>
    <w:rsid w:val="009110B2"/>
    <w:rsid w:val="00912C6E"/>
    <w:rsid w:val="00970832"/>
    <w:rsid w:val="00A3031C"/>
    <w:rsid w:val="00A37EC9"/>
    <w:rsid w:val="00B62EBB"/>
    <w:rsid w:val="00B90C3F"/>
    <w:rsid w:val="00C451DF"/>
    <w:rsid w:val="00C47208"/>
    <w:rsid w:val="00C83F57"/>
    <w:rsid w:val="00CE7864"/>
    <w:rsid w:val="00CF1D89"/>
    <w:rsid w:val="00CF31F7"/>
    <w:rsid w:val="00D7639F"/>
    <w:rsid w:val="00DB163C"/>
    <w:rsid w:val="00DE0BF0"/>
    <w:rsid w:val="00E8359E"/>
    <w:rsid w:val="00EA3A71"/>
    <w:rsid w:val="00F07DFB"/>
    <w:rsid w:val="00F3531B"/>
    <w:rsid w:val="00FC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2092]"/>
    </o:shapedefaults>
    <o:shapelayout v:ext="edit">
      <o:idmap v:ext="edit" data="2"/>
    </o:shapelayout>
  </w:shapeDefaults>
  <w:decimalSymbol w:val="."/>
  <w:listSeparator w:val=","/>
  <w15:docId w15:val="{6D22DBC9-B01F-4EA9-9D2A-F463B2CC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2A"/>
    <w:pPr>
      <w:tabs>
        <w:tab w:val="center" w:pos="4252"/>
        <w:tab w:val="right" w:pos="8504"/>
      </w:tabs>
      <w:snapToGrid w:val="0"/>
    </w:pPr>
  </w:style>
  <w:style w:type="character" w:customStyle="1" w:styleId="a4">
    <w:name w:val="ヘッダー (文字)"/>
    <w:basedOn w:val="a0"/>
    <w:link w:val="a3"/>
    <w:uiPriority w:val="99"/>
    <w:rsid w:val="0074602A"/>
  </w:style>
  <w:style w:type="paragraph" w:styleId="a5">
    <w:name w:val="footer"/>
    <w:basedOn w:val="a"/>
    <w:link w:val="a6"/>
    <w:uiPriority w:val="99"/>
    <w:unhideWhenUsed/>
    <w:rsid w:val="0074602A"/>
    <w:pPr>
      <w:tabs>
        <w:tab w:val="center" w:pos="4252"/>
        <w:tab w:val="right" w:pos="8504"/>
      </w:tabs>
      <w:snapToGrid w:val="0"/>
    </w:pPr>
  </w:style>
  <w:style w:type="character" w:customStyle="1" w:styleId="a6">
    <w:name w:val="フッター (文字)"/>
    <w:basedOn w:val="a0"/>
    <w:link w:val="a5"/>
    <w:uiPriority w:val="99"/>
    <w:rsid w:val="0074602A"/>
  </w:style>
  <w:style w:type="table" w:styleId="a7">
    <w:name w:val="Table Grid"/>
    <w:basedOn w:val="a1"/>
    <w:uiPriority w:val="59"/>
    <w:rsid w:val="00B90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1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逗子市役所</dc:creator>
  <cp:lastModifiedBy>おかもと</cp:lastModifiedBy>
  <cp:revision>14</cp:revision>
  <cp:lastPrinted>2023-10-02T11:53:00Z</cp:lastPrinted>
  <dcterms:created xsi:type="dcterms:W3CDTF">2023-10-02T10:12:00Z</dcterms:created>
  <dcterms:modified xsi:type="dcterms:W3CDTF">2023-10-02T12:50:00Z</dcterms:modified>
</cp:coreProperties>
</file>